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FB" w:rsidRPr="00E83D5D" w:rsidRDefault="00E920FB" w:rsidP="00E83D5D">
      <w:pPr>
        <w:ind w:left="-851" w:right="-851"/>
        <w:jc w:val="center"/>
        <w:rPr>
          <w:rFonts w:asciiTheme="majorBidi" w:hAnsiTheme="majorBidi" w:cstheme="majorBidi"/>
          <w:b/>
          <w:bCs/>
        </w:rPr>
      </w:pPr>
      <w:r w:rsidRPr="00E83D5D">
        <w:rPr>
          <w:rFonts w:asciiTheme="majorBidi" w:hAnsiTheme="majorBidi" w:cstheme="majorBidi"/>
          <w:b/>
          <w:bCs/>
        </w:rPr>
        <w:t>CONDITIONS GÉNÉRALES DU SERVICE DE TRANSPORT</w:t>
      </w:r>
    </w:p>
    <w:p w:rsidR="00E920FB" w:rsidRDefault="00E920FB" w:rsidP="00E83D5D">
      <w:pPr>
        <w:ind w:left="-851" w:right="-851"/>
        <w:jc w:val="center"/>
        <w:rPr>
          <w:rFonts w:asciiTheme="majorBidi" w:hAnsiTheme="majorBidi" w:cstheme="majorBidi" w:hint="cs"/>
          <w:b/>
          <w:bCs/>
          <w:rtl/>
        </w:rPr>
      </w:pPr>
      <w:r w:rsidRPr="00E83D5D">
        <w:rPr>
          <w:rFonts w:asciiTheme="majorBidi" w:hAnsiTheme="majorBidi" w:cstheme="majorBidi"/>
          <w:b/>
          <w:bCs/>
        </w:rPr>
        <w:t>MASAFA EXPRESS</w:t>
      </w:r>
    </w:p>
    <w:p w:rsidR="00E83D5D" w:rsidRPr="00E83D5D" w:rsidRDefault="00E83D5D" w:rsidP="00E83D5D">
      <w:pPr>
        <w:ind w:left="-851" w:right="-851"/>
        <w:jc w:val="center"/>
        <w:rPr>
          <w:rFonts w:asciiTheme="majorBidi" w:hAnsiTheme="majorBidi" w:cstheme="majorBidi"/>
          <w:b/>
          <w:bCs/>
        </w:rPr>
      </w:pPr>
    </w:p>
    <w:p w:rsidR="00E920FB" w:rsidRPr="00E83D5D" w:rsidRDefault="00E920FB" w:rsidP="00E83D5D">
      <w:pPr>
        <w:ind w:left="-851" w:right="-851"/>
        <w:jc w:val="center"/>
        <w:rPr>
          <w:rFonts w:asciiTheme="majorBidi" w:hAnsiTheme="majorBidi" w:cstheme="majorBidi"/>
          <w:b/>
          <w:bCs/>
        </w:rPr>
      </w:pPr>
      <w:r w:rsidRPr="00E83D5D">
        <w:rPr>
          <w:rFonts w:asciiTheme="majorBidi" w:hAnsiTheme="majorBidi" w:cstheme="majorBidi"/>
          <w:b/>
          <w:bCs/>
        </w:rPr>
        <w:t>PRÉAMBULE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Lorsque vous commandez les services de MASAFA EXPRESS (ci-après "Le Transporteur" ou "MASAFA EXPRESS"), vous, en tant qu'utilisateur client (ci-après dénommé "Client" ou "Expéditeur"), acceptez, en votre nom et au nom du destinataire de l'Envoi (ci-après dénommé "Destinataire") et de toute autre personne ayant un intérêt dans l'Envoi, que les présentes Conditions Générales de Vente (ci-après "CGV") liées au transport s'appliquent.</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Votre acceptation sera présumée obtenue dès lors que vous souscrivez aux services MASAFA EXPRESS sur le site www.masafaexpress.com ou via notre application mobile.</w:t>
      </w:r>
    </w:p>
    <w:p w:rsidR="00E920FB" w:rsidRPr="00E83D5D" w:rsidRDefault="00E920FB" w:rsidP="00E83D5D">
      <w:pPr>
        <w:ind w:left="-851" w:right="-851"/>
        <w:jc w:val="center"/>
        <w:rPr>
          <w:rFonts w:asciiTheme="majorBidi" w:hAnsiTheme="majorBidi" w:cstheme="majorBidi"/>
          <w:b/>
          <w:bCs/>
          <w:sz w:val="20"/>
          <w:szCs w:val="20"/>
        </w:rPr>
      </w:pPr>
      <w:r w:rsidRPr="00E83D5D">
        <w:rPr>
          <w:rFonts w:asciiTheme="majorBidi" w:hAnsiTheme="majorBidi" w:cstheme="majorBidi"/>
          <w:b/>
          <w:bCs/>
          <w:sz w:val="20"/>
          <w:szCs w:val="20"/>
        </w:rPr>
        <w:t>DÉFINITIONS</w:t>
      </w:r>
    </w:p>
    <w:p w:rsidR="00E920FB" w:rsidRPr="00E83D5D" w:rsidRDefault="00E83D5D" w:rsidP="00E83D5D">
      <w:pPr>
        <w:ind w:left="-851" w:right="-851"/>
        <w:jc w:val="both"/>
        <w:rPr>
          <w:rFonts w:asciiTheme="majorBidi" w:hAnsiTheme="majorBidi" w:cstheme="majorBidi"/>
          <w:sz w:val="20"/>
          <w:szCs w:val="20"/>
        </w:rPr>
      </w:pPr>
      <w:r>
        <w:rPr>
          <w:rFonts w:asciiTheme="majorBidi" w:hAnsiTheme="majorBidi" w:cstheme="majorBidi"/>
          <w:sz w:val="20"/>
          <w:szCs w:val="20"/>
        </w:rPr>
        <w:t xml:space="preserve">- </w:t>
      </w:r>
      <w:r w:rsidR="00E920FB" w:rsidRPr="00E83D5D">
        <w:rPr>
          <w:rFonts w:asciiTheme="majorBidi" w:hAnsiTheme="majorBidi" w:cstheme="majorBidi"/>
          <w:b/>
          <w:bCs/>
          <w:sz w:val="20"/>
          <w:szCs w:val="20"/>
        </w:rPr>
        <w:t>« Colis »</w:t>
      </w:r>
      <w:r w:rsidR="00E920FB" w:rsidRPr="00E83D5D">
        <w:rPr>
          <w:rFonts w:asciiTheme="majorBidi" w:hAnsiTheme="majorBidi" w:cstheme="majorBidi"/>
          <w:sz w:val="20"/>
          <w:szCs w:val="20"/>
        </w:rPr>
        <w:t xml:space="preserve"> : désigne tous objets emballés destinés à être expédiés et qui seront transportés par tout moyen choisi par MASAFA EXPRESS, par route et par tout autre transporteur </w:t>
      </w:r>
      <w:r w:rsidRPr="00E83D5D">
        <w:rPr>
          <w:rFonts w:asciiTheme="majorBidi" w:hAnsiTheme="majorBidi" w:cstheme="majorBidi"/>
          <w:sz w:val="20"/>
          <w:szCs w:val="20"/>
        </w:rPr>
        <w:t xml:space="preserve">partenaires </w:t>
      </w:r>
      <w:r w:rsidR="00E920FB" w:rsidRPr="00E83D5D">
        <w:rPr>
          <w:rFonts w:asciiTheme="majorBidi" w:hAnsiTheme="majorBidi" w:cstheme="majorBidi"/>
          <w:sz w:val="20"/>
          <w:szCs w:val="20"/>
        </w:rPr>
        <w:t>agissant au nom et pour le compte de la société selon les nécessités ou contraintes logistiques, ce que l'Expéditeur reconnaît et accepte.</w:t>
      </w:r>
    </w:p>
    <w:p w:rsidR="00E920FB" w:rsidRPr="00E83D5D" w:rsidRDefault="00E83D5D" w:rsidP="00E83D5D">
      <w:pPr>
        <w:ind w:left="-851" w:right="-851"/>
        <w:jc w:val="both"/>
        <w:rPr>
          <w:rFonts w:asciiTheme="majorBidi" w:hAnsiTheme="majorBidi" w:cstheme="majorBidi"/>
          <w:sz w:val="20"/>
          <w:szCs w:val="20"/>
        </w:rPr>
      </w:pPr>
      <w:r>
        <w:rPr>
          <w:rFonts w:asciiTheme="majorBidi" w:hAnsiTheme="majorBidi" w:cstheme="majorBidi"/>
          <w:sz w:val="20"/>
          <w:szCs w:val="20"/>
        </w:rPr>
        <w:t xml:space="preserve">- </w:t>
      </w:r>
      <w:r w:rsidR="00E920FB" w:rsidRPr="00E83D5D">
        <w:rPr>
          <w:rFonts w:asciiTheme="majorBidi" w:hAnsiTheme="majorBidi" w:cstheme="majorBidi"/>
          <w:b/>
          <w:bCs/>
          <w:sz w:val="20"/>
          <w:szCs w:val="20"/>
        </w:rPr>
        <w:t>« Bon de Livraison »</w:t>
      </w:r>
      <w:r w:rsidR="00E920FB" w:rsidRPr="00E83D5D">
        <w:rPr>
          <w:rFonts w:asciiTheme="majorBidi" w:hAnsiTheme="majorBidi" w:cstheme="majorBidi"/>
          <w:sz w:val="20"/>
          <w:szCs w:val="20"/>
        </w:rPr>
        <w:t xml:space="preserve"> : comprendra tout identifiant ou document d'expédition produit par les systèmes automatisés de MASAFA EXPRESS ou de l'expéditeur, tels qu'une étiquette, un code-barres, un formulaire, une facture ou toute version électronique de celui-ci.</w:t>
      </w:r>
    </w:p>
    <w:p w:rsidR="00E920FB" w:rsidRPr="00E83D5D" w:rsidRDefault="00E83D5D" w:rsidP="00E83D5D">
      <w:pPr>
        <w:ind w:left="-851" w:right="-851"/>
        <w:jc w:val="both"/>
        <w:rPr>
          <w:rFonts w:asciiTheme="majorBidi" w:hAnsiTheme="majorBidi" w:cstheme="majorBidi"/>
          <w:sz w:val="20"/>
          <w:szCs w:val="20"/>
        </w:rPr>
      </w:pPr>
      <w:r>
        <w:rPr>
          <w:rFonts w:asciiTheme="majorBidi" w:hAnsiTheme="majorBidi" w:cstheme="majorBidi"/>
          <w:sz w:val="20"/>
          <w:szCs w:val="20"/>
        </w:rPr>
        <w:t xml:space="preserve">- </w:t>
      </w:r>
      <w:r w:rsidR="00E920FB" w:rsidRPr="00E83D5D">
        <w:rPr>
          <w:rFonts w:asciiTheme="majorBidi" w:hAnsiTheme="majorBidi" w:cstheme="majorBidi"/>
          <w:b/>
          <w:bCs/>
          <w:sz w:val="20"/>
          <w:szCs w:val="20"/>
        </w:rPr>
        <w:t>« MASAFA EXPRESS »</w:t>
      </w:r>
      <w:r w:rsidR="00E920FB" w:rsidRPr="00E83D5D">
        <w:rPr>
          <w:rFonts w:asciiTheme="majorBidi" w:hAnsiTheme="majorBidi" w:cstheme="majorBidi"/>
          <w:sz w:val="20"/>
          <w:szCs w:val="20"/>
        </w:rPr>
        <w:t xml:space="preserve"> : désigne la société, ses employés, préposés ou ses partenaires agissant au nom et pour le compte de la société.</w:t>
      </w:r>
    </w:p>
    <w:p w:rsidR="00E920FB" w:rsidRPr="00E83D5D" w:rsidRDefault="00E920FB" w:rsidP="00E83D5D">
      <w:pPr>
        <w:ind w:left="-851" w:right="-851"/>
        <w:jc w:val="center"/>
        <w:rPr>
          <w:rFonts w:asciiTheme="majorBidi" w:hAnsiTheme="majorBidi" w:cstheme="majorBidi"/>
          <w:b/>
          <w:bCs/>
          <w:sz w:val="20"/>
          <w:szCs w:val="20"/>
        </w:rPr>
      </w:pPr>
      <w:r w:rsidRPr="00E83D5D">
        <w:rPr>
          <w:rFonts w:asciiTheme="majorBidi" w:hAnsiTheme="majorBidi" w:cstheme="majorBidi"/>
          <w:b/>
          <w:bCs/>
          <w:sz w:val="20"/>
          <w:szCs w:val="20"/>
        </w:rPr>
        <w:t>DISPOSITIONS GÉNÉRALES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poids maximum des colis transportés est limité à quinze kilogrammes (15 kg). Un coût supplémentaire sera appliqué pour tout kilogramme supplémentaire selon la grille tarifaire en vigueur.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se réserve le droit de refuser le transport d'un colis demandé par l'expéditeur à sa discrétion, notamment en cas de non-conformité avec les présentes conditions.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se réserve le droit de modifier à tout instant les présentes Conditions Générales de Vente. Les modifications seront publiées sur le site web et entreront en vigueur immédiatement.</w:t>
      </w:r>
    </w:p>
    <w:p w:rsidR="00E920FB" w:rsidRPr="00E83D5D" w:rsidRDefault="00E920FB" w:rsidP="00E83D5D">
      <w:pPr>
        <w:ind w:left="-851" w:right="-851"/>
        <w:jc w:val="both"/>
        <w:rPr>
          <w:rFonts w:asciiTheme="majorBidi" w:hAnsiTheme="majorBidi" w:cstheme="majorBidi"/>
          <w:b/>
          <w:bCs/>
          <w:sz w:val="20"/>
          <w:szCs w:val="20"/>
        </w:rPr>
      </w:pPr>
      <w:r w:rsidRPr="00E83D5D">
        <w:rPr>
          <w:rFonts w:asciiTheme="majorBidi" w:hAnsiTheme="majorBidi" w:cstheme="majorBidi"/>
          <w:b/>
          <w:bCs/>
          <w:sz w:val="20"/>
          <w:szCs w:val="20"/>
        </w:rPr>
        <w:t>I. TYPES DE LIVRAISON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transporteur propose trois types de services de livraison selon les besoins de l'expéditeur :</w:t>
      </w:r>
    </w:p>
    <w:p w:rsidR="00E83D5D" w:rsidRPr="00E83D5D" w:rsidRDefault="00E920FB" w:rsidP="00E83D5D">
      <w:pPr>
        <w:pStyle w:val="Paragraphedeliste"/>
        <w:numPr>
          <w:ilvl w:val="0"/>
          <w:numId w:val="1"/>
        </w:numPr>
        <w:ind w:right="-851"/>
        <w:jc w:val="both"/>
        <w:rPr>
          <w:rFonts w:asciiTheme="majorBidi" w:hAnsiTheme="majorBidi" w:cstheme="majorBidi"/>
          <w:sz w:val="20"/>
          <w:szCs w:val="20"/>
        </w:rPr>
      </w:pPr>
      <w:r w:rsidRPr="00E83D5D">
        <w:rPr>
          <w:rFonts w:asciiTheme="majorBidi" w:hAnsiTheme="majorBidi" w:cstheme="majorBidi"/>
          <w:sz w:val="20"/>
          <w:szCs w:val="20"/>
        </w:rPr>
        <w:t>Livraison à domicile (porte à porte) : livraison directe à l'adresse du destinataire</w:t>
      </w:r>
    </w:p>
    <w:p w:rsidR="00E83D5D" w:rsidRPr="00E83D5D" w:rsidRDefault="00E920FB" w:rsidP="00E83D5D">
      <w:pPr>
        <w:pStyle w:val="Paragraphedeliste"/>
        <w:numPr>
          <w:ilvl w:val="0"/>
          <w:numId w:val="1"/>
        </w:numPr>
        <w:ind w:right="-851"/>
        <w:jc w:val="both"/>
        <w:rPr>
          <w:rFonts w:asciiTheme="majorBidi" w:hAnsiTheme="majorBidi" w:cstheme="majorBidi"/>
          <w:sz w:val="20"/>
          <w:szCs w:val="20"/>
        </w:rPr>
      </w:pPr>
      <w:r w:rsidRPr="00E83D5D">
        <w:rPr>
          <w:rFonts w:asciiTheme="majorBidi" w:hAnsiTheme="majorBidi" w:cstheme="majorBidi"/>
          <w:sz w:val="20"/>
          <w:szCs w:val="20"/>
        </w:rPr>
        <w:t>Livraison en point relais : collecte par le destinataire dans un point partenaire MASAFA EXPRESS</w:t>
      </w:r>
    </w:p>
    <w:p w:rsidR="00E920FB" w:rsidRPr="00E83D5D" w:rsidRDefault="00E920FB" w:rsidP="00E83D5D">
      <w:pPr>
        <w:pStyle w:val="Paragraphedeliste"/>
        <w:numPr>
          <w:ilvl w:val="0"/>
          <w:numId w:val="1"/>
        </w:numPr>
        <w:ind w:right="-851"/>
        <w:jc w:val="both"/>
        <w:rPr>
          <w:rFonts w:asciiTheme="majorBidi" w:hAnsiTheme="majorBidi" w:cstheme="majorBidi"/>
          <w:sz w:val="20"/>
          <w:szCs w:val="20"/>
        </w:rPr>
      </w:pPr>
      <w:r w:rsidRPr="00E83D5D">
        <w:rPr>
          <w:rFonts w:asciiTheme="majorBidi" w:hAnsiTheme="majorBidi" w:cstheme="majorBidi"/>
          <w:sz w:val="20"/>
          <w:szCs w:val="20"/>
        </w:rPr>
        <w:t>Livraison express : livraison prioritaire dans des délais réduits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Le coût de la livraison varie selon le type de service choisi, la distance, le poids et le volume du colis, conformément au barème </w:t>
      </w:r>
      <w:proofErr w:type="gramStart"/>
      <w:r w:rsidRPr="00E83D5D">
        <w:rPr>
          <w:rFonts w:asciiTheme="majorBidi" w:hAnsiTheme="majorBidi" w:cstheme="majorBidi"/>
          <w:sz w:val="20"/>
          <w:szCs w:val="20"/>
        </w:rPr>
        <w:t>tarifaire</w:t>
      </w:r>
      <w:proofErr w:type="gramEnd"/>
      <w:r w:rsidRPr="00E83D5D">
        <w:rPr>
          <w:rFonts w:asciiTheme="majorBidi" w:hAnsiTheme="majorBidi" w:cstheme="majorBidi"/>
          <w:sz w:val="20"/>
          <w:szCs w:val="20"/>
        </w:rPr>
        <w:t xml:space="preserve"> communiqué par MASAFA EXPRESS.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b/>
          <w:bCs/>
          <w:sz w:val="20"/>
          <w:szCs w:val="20"/>
          <w:u w:val="single"/>
        </w:rPr>
        <w:t>Important :</w:t>
      </w:r>
      <w:r w:rsidRPr="00E83D5D">
        <w:rPr>
          <w:rFonts w:asciiTheme="majorBidi" w:hAnsiTheme="majorBidi" w:cstheme="majorBidi"/>
          <w:sz w:val="20"/>
          <w:szCs w:val="20"/>
        </w:rPr>
        <w:t xml:space="preserve"> Les envois ne peuvent pas être livrés à des boîtes postales. Les envois sont livrés à l'adresse du Destinataire indiquée par l'Expéditeur, mais pas nécessairement au Destinataire nommé personnellement.</w:t>
      </w:r>
    </w:p>
    <w:p w:rsidR="00E920FB" w:rsidRPr="00E83D5D" w:rsidRDefault="00E920FB" w:rsidP="00E83D5D">
      <w:pPr>
        <w:ind w:left="-851" w:right="-851"/>
        <w:jc w:val="both"/>
        <w:rPr>
          <w:rFonts w:asciiTheme="majorBidi" w:hAnsiTheme="majorBidi" w:cstheme="majorBidi"/>
          <w:b/>
          <w:bCs/>
          <w:sz w:val="20"/>
          <w:szCs w:val="20"/>
        </w:rPr>
      </w:pPr>
      <w:r w:rsidRPr="00E83D5D">
        <w:rPr>
          <w:rFonts w:asciiTheme="majorBidi" w:hAnsiTheme="majorBidi" w:cstheme="majorBidi"/>
          <w:b/>
          <w:bCs/>
          <w:sz w:val="20"/>
          <w:szCs w:val="20"/>
        </w:rPr>
        <w:t>II. COLIS PROHIBÉS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Il est strictement interdit à l'Expéditeur de faire transporter par MASAFA EXPRESS les biens suivants :</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Drogues, stupéfiants et substances illicites</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Alcool, tabac et produits dérivés du tabac</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Armes à feu, armes blanches et munitions</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lastRenderedPageBreak/>
        <w:t>Animaux vivants, fourrures</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Articles de valeur exceptionnelle (diamants, œuvres d'art, antiquités, pierres précieuses, or, argent, bijoux de grande valeur)</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Espèces et effets négociables (chèques, cartes bancaires)</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Produits inflammables, matériaux dangereux, explosifs</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Batteries lithium en vrac, piles dangereuses</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Produits alimentaires périssables nécessitant des conditions spéciales de conservation (température contrôlée, réfrigération)</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Produits non déclarés en douane tunisienne ou importés illégalement</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Matières radioactives, toxiques ou corrosives</w:t>
      </w:r>
    </w:p>
    <w:p w:rsidR="00E920FB" w:rsidRPr="00D76374" w:rsidRDefault="00E920FB" w:rsidP="00D76374">
      <w:pPr>
        <w:pStyle w:val="Paragraphedeliste"/>
        <w:numPr>
          <w:ilvl w:val="0"/>
          <w:numId w:val="2"/>
        </w:numPr>
        <w:ind w:right="-851"/>
        <w:jc w:val="both"/>
        <w:rPr>
          <w:rFonts w:asciiTheme="majorBidi" w:hAnsiTheme="majorBidi" w:cstheme="majorBidi"/>
          <w:sz w:val="20"/>
          <w:szCs w:val="20"/>
        </w:rPr>
      </w:pPr>
      <w:r w:rsidRPr="00D76374">
        <w:rPr>
          <w:rFonts w:asciiTheme="majorBidi" w:hAnsiTheme="majorBidi" w:cstheme="majorBidi"/>
          <w:sz w:val="20"/>
          <w:szCs w:val="20"/>
        </w:rPr>
        <w:t>Documents officiels (passeports, cartes d'identité)</w:t>
      </w:r>
    </w:p>
    <w:p w:rsidR="00E920FB" w:rsidRPr="00E83D5D" w:rsidRDefault="00E920FB" w:rsidP="00E83D5D">
      <w:pPr>
        <w:ind w:left="-851" w:right="-851"/>
        <w:jc w:val="both"/>
        <w:rPr>
          <w:rFonts w:asciiTheme="majorBidi" w:hAnsiTheme="majorBidi" w:cstheme="majorBidi"/>
          <w:sz w:val="20"/>
          <w:szCs w:val="20"/>
        </w:rPr>
      </w:pPr>
      <w:r w:rsidRPr="00D76374">
        <w:rPr>
          <w:rFonts w:asciiTheme="majorBidi" w:hAnsiTheme="majorBidi" w:cstheme="majorBidi"/>
          <w:b/>
          <w:bCs/>
          <w:sz w:val="20"/>
          <w:szCs w:val="20"/>
          <w:u w:val="single"/>
        </w:rPr>
        <w:t>Plus généralement,</w:t>
      </w:r>
      <w:r w:rsidRPr="00E83D5D">
        <w:rPr>
          <w:rFonts w:asciiTheme="majorBidi" w:hAnsiTheme="majorBidi" w:cstheme="majorBidi"/>
          <w:sz w:val="20"/>
          <w:szCs w:val="20"/>
        </w:rPr>
        <w:t xml:space="preserve"> tout produit considéré comme illégal au regard de la réglementation tunisienne en vigueur.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assume l'entière responsabilité du contenu de ses envois et garantit que les colis ne contiennent aucun article prohibé.</w:t>
      </w:r>
    </w:p>
    <w:p w:rsidR="00E920FB" w:rsidRPr="00D76374" w:rsidRDefault="00E920FB" w:rsidP="00E83D5D">
      <w:pPr>
        <w:ind w:left="-851" w:right="-851"/>
        <w:jc w:val="both"/>
        <w:rPr>
          <w:rFonts w:asciiTheme="majorBidi" w:hAnsiTheme="majorBidi" w:cstheme="majorBidi"/>
          <w:b/>
          <w:bCs/>
          <w:sz w:val="20"/>
          <w:szCs w:val="20"/>
        </w:rPr>
      </w:pPr>
      <w:r w:rsidRPr="00D76374">
        <w:rPr>
          <w:rFonts w:asciiTheme="majorBidi" w:hAnsiTheme="majorBidi" w:cstheme="majorBidi"/>
          <w:b/>
          <w:bCs/>
          <w:sz w:val="20"/>
          <w:szCs w:val="20"/>
        </w:rPr>
        <w:t>III. INSPECTION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MASAFA EXPRESS se réserve </w:t>
      </w:r>
      <w:r w:rsidRPr="00D76374">
        <w:rPr>
          <w:rFonts w:asciiTheme="majorBidi" w:hAnsiTheme="majorBidi" w:cstheme="majorBidi"/>
          <w:sz w:val="20"/>
          <w:szCs w:val="20"/>
          <w:u w:val="single"/>
        </w:rPr>
        <w:t>le droit, et non l'obligation,</w:t>
      </w:r>
      <w:r w:rsidRPr="00E83D5D">
        <w:rPr>
          <w:rFonts w:asciiTheme="majorBidi" w:hAnsiTheme="majorBidi" w:cstheme="majorBidi"/>
          <w:sz w:val="20"/>
          <w:szCs w:val="20"/>
        </w:rPr>
        <w:t xml:space="preserve"> d'ouvrir et d'inspecter les colis aux fins de vérification du respect de la réglementation en vigueur et des présentes conditions générales, sans préavis et sans engager sa responsabilité.</w:t>
      </w:r>
    </w:p>
    <w:p w:rsidR="00E920FB" w:rsidRPr="00D76374" w:rsidRDefault="00E920FB" w:rsidP="00E83D5D">
      <w:pPr>
        <w:ind w:left="-851" w:right="-851"/>
        <w:jc w:val="both"/>
        <w:rPr>
          <w:rFonts w:asciiTheme="majorBidi" w:hAnsiTheme="majorBidi" w:cstheme="majorBidi"/>
          <w:b/>
          <w:bCs/>
          <w:sz w:val="20"/>
          <w:szCs w:val="20"/>
        </w:rPr>
      </w:pPr>
      <w:r w:rsidRPr="00D76374">
        <w:rPr>
          <w:rFonts w:asciiTheme="majorBidi" w:hAnsiTheme="majorBidi" w:cstheme="majorBidi"/>
          <w:b/>
          <w:bCs/>
          <w:sz w:val="20"/>
          <w:szCs w:val="20"/>
        </w:rPr>
        <w:t>IV. EMBALLAGE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est responsable de l'emballage approprié de ses colis. Lorsque la nature de la marchandise exige un emballage, l'Expéditeur doit l'emballer de telle sorte qu'elle soit :</w:t>
      </w:r>
    </w:p>
    <w:p w:rsidR="00E920FB" w:rsidRPr="00D76374" w:rsidRDefault="00E920FB" w:rsidP="00D76374">
      <w:pPr>
        <w:pStyle w:val="Paragraphedeliste"/>
        <w:numPr>
          <w:ilvl w:val="0"/>
          <w:numId w:val="3"/>
        </w:numPr>
        <w:ind w:right="-851"/>
        <w:jc w:val="both"/>
        <w:rPr>
          <w:rFonts w:asciiTheme="majorBidi" w:hAnsiTheme="majorBidi" w:cstheme="majorBidi"/>
          <w:sz w:val="20"/>
          <w:szCs w:val="20"/>
        </w:rPr>
      </w:pPr>
      <w:r w:rsidRPr="00D76374">
        <w:rPr>
          <w:rFonts w:asciiTheme="majorBidi" w:hAnsiTheme="majorBidi" w:cstheme="majorBidi"/>
          <w:sz w:val="20"/>
          <w:szCs w:val="20"/>
        </w:rPr>
        <w:t>Préservée de toute perte et avarie</w:t>
      </w:r>
    </w:p>
    <w:p w:rsidR="00E920FB" w:rsidRPr="00D76374" w:rsidRDefault="00E920FB" w:rsidP="00D76374">
      <w:pPr>
        <w:pStyle w:val="Paragraphedeliste"/>
        <w:numPr>
          <w:ilvl w:val="0"/>
          <w:numId w:val="3"/>
        </w:numPr>
        <w:ind w:right="-851"/>
        <w:jc w:val="both"/>
        <w:rPr>
          <w:rFonts w:asciiTheme="majorBidi" w:hAnsiTheme="majorBidi" w:cstheme="majorBidi"/>
          <w:sz w:val="20"/>
          <w:szCs w:val="20"/>
        </w:rPr>
      </w:pPr>
      <w:r w:rsidRPr="00D76374">
        <w:rPr>
          <w:rFonts w:asciiTheme="majorBidi" w:hAnsiTheme="majorBidi" w:cstheme="majorBidi"/>
          <w:sz w:val="20"/>
          <w:szCs w:val="20"/>
        </w:rPr>
        <w:t>Ne risque pas de porter préjudice aux personnes, aux matériels ou autres marchandises transportés</w:t>
      </w:r>
    </w:p>
    <w:p w:rsidR="00E920FB" w:rsidRPr="00E83D5D" w:rsidRDefault="00E920FB" w:rsidP="00E83D5D">
      <w:pPr>
        <w:ind w:left="-851" w:right="-851"/>
        <w:jc w:val="both"/>
        <w:rPr>
          <w:rFonts w:asciiTheme="majorBidi" w:hAnsiTheme="majorBidi" w:cstheme="majorBidi"/>
          <w:sz w:val="20"/>
          <w:szCs w:val="20"/>
        </w:rPr>
      </w:pPr>
      <w:r w:rsidRPr="00D76374">
        <w:rPr>
          <w:rFonts w:asciiTheme="majorBidi" w:hAnsiTheme="majorBidi" w:cstheme="majorBidi"/>
          <w:b/>
          <w:bCs/>
          <w:sz w:val="20"/>
          <w:szCs w:val="20"/>
          <w:u w:val="single"/>
        </w:rPr>
        <w:t>Responsabilité de l'Expéditeur :</w:t>
      </w:r>
      <w:r w:rsidRPr="00E83D5D">
        <w:rPr>
          <w:rFonts w:asciiTheme="majorBidi" w:hAnsiTheme="majorBidi" w:cstheme="majorBidi"/>
          <w:sz w:val="20"/>
          <w:szCs w:val="20"/>
        </w:rPr>
        <w:t xml:space="preserve"> L'expéditeur est responsable des dommages provenant des défauts d'emballage et exonère par conséquent le Transporteur de toute responsabilité provenant de cette absence ou de ces défauts.</w:t>
      </w:r>
    </w:p>
    <w:p w:rsidR="00E920FB" w:rsidRPr="00E83D5D" w:rsidRDefault="00E920FB" w:rsidP="00E83D5D">
      <w:pPr>
        <w:ind w:left="-851" w:right="-851"/>
        <w:jc w:val="both"/>
        <w:rPr>
          <w:rFonts w:asciiTheme="majorBidi" w:hAnsiTheme="majorBidi" w:cstheme="majorBidi"/>
          <w:sz w:val="20"/>
          <w:szCs w:val="20"/>
        </w:rPr>
      </w:pPr>
      <w:r w:rsidRPr="00D76374">
        <w:rPr>
          <w:rFonts w:asciiTheme="majorBidi" w:hAnsiTheme="majorBidi" w:cstheme="majorBidi"/>
          <w:b/>
          <w:bCs/>
          <w:sz w:val="20"/>
          <w:szCs w:val="20"/>
          <w:u w:val="single"/>
        </w:rPr>
        <w:t>Exception :</w:t>
      </w:r>
      <w:r w:rsidRPr="00E83D5D">
        <w:rPr>
          <w:rFonts w:asciiTheme="majorBidi" w:hAnsiTheme="majorBidi" w:cstheme="majorBidi"/>
          <w:sz w:val="20"/>
          <w:szCs w:val="20"/>
        </w:rPr>
        <w:t xml:space="preserve"> Si un service d'emballage est expressément convenu et facturé par MASAFA EXPRESS, le Transporteur assumera la responsabilité de l'emballage effectué par ses soins, moyennant des frais supplémentaires.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Transporteur ne sera en aucun cas responsable de l'endommagement d'un colis s'il s'avère que celui-ci était mal emballé par le Client-Expéditeur eu égard à la nature et à la fragilité du contenu.</w:t>
      </w:r>
    </w:p>
    <w:p w:rsidR="00E920FB" w:rsidRPr="00D76374" w:rsidRDefault="00E920FB" w:rsidP="00E83D5D">
      <w:pPr>
        <w:ind w:left="-851" w:right="-851"/>
        <w:jc w:val="both"/>
        <w:rPr>
          <w:rFonts w:asciiTheme="majorBidi" w:hAnsiTheme="majorBidi" w:cstheme="majorBidi"/>
          <w:b/>
          <w:bCs/>
          <w:sz w:val="20"/>
          <w:szCs w:val="20"/>
        </w:rPr>
      </w:pPr>
      <w:r w:rsidRPr="00D76374">
        <w:rPr>
          <w:rFonts w:asciiTheme="majorBidi" w:hAnsiTheme="majorBidi" w:cstheme="majorBidi"/>
          <w:b/>
          <w:bCs/>
          <w:sz w:val="20"/>
          <w:szCs w:val="20"/>
        </w:rPr>
        <w:t>V. OBLIGATIONS DE L'EXPÉDITEUR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s'engage à :</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A. Paiement</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Régler le transporteur dans les délais impartis selon les modalités convenues.</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B. Informations obligatoires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Fournir à MASAFA EXPRESS toutes les informations nécessaires au bon acheminement des colis et certifier leur exactitude, notamment :</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Nom et prénom complets du Destinataire</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Adresse exacte et complète du Destinataire ou du point de livraison</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Numéro de téléphone valide du Destinataire</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Nature détaillée du contenu du colis</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Nombre de colis composant l'envoi</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Poids et dimensions (longueur, largeur, hauteur) du colis</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Valeur réelle et valeur déclarée du contenu</w:t>
      </w:r>
    </w:p>
    <w:p w:rsidR="00E920FB" w:rsidRPr="00D76374" w:rsidRDefault="00E920FB" w:rsidP="00D76374">
      <w:pPr>
        <w:pStyle w:val="Paragraphedeliste"/>
        <w:numPr>
          <w:ilvl w:val="0"/>
          <w:numId w:val="4"/>
        </w:numPr>
        <w:ind w:right="-851"/>
        <w:jc w:val="both"/>
        <w:rPr>
          <w:rFonts w:asciiTheme="majorBidi" w:hAnsiTheme="majorBidi" w:cstheme="majorBidi"/>
          <w:sz w:val="20"/>
          <w:szCs w:val="20"/>
        </w:rPr>
      </w:pPr>
      <w:r w:rsidRPr="00D76374">
        <w:rPr>
          <w:rFonts w:asciiTheme="majorBidi" w:hAnsiTheme="majorBidi" w:cstheme="majorBidi"/>
          <w:sz w:val="20"/>
          <w:szCs w:val="20"/>
        </w:rPr>
        <w:t>Instructions spéciales de livraison (si nécessaire)</w:t>
      </w:r>
    </w:p>
    <w:p w:rsidR="00E920FB" w:rsidRPr="00E83D5D" w:rsidRDefault="00E920FB" w:rsidP="00E83D5D">
      <w:pPr>
        <w:ind w:left="-851" w:right="-851"/>
        <w:jc w:val="both"/>
        <w:rPr>
          <w:rFonts w:asciiTheme="majorBidi" w:hAnsiTheme="majorBidi" w:cstheme="majorBidi"/>
          <w:sz w:val="20"/>
          <w:szCs w:val="20"/>
        </w:rPr>
      </w:pPr>
      <w:r w:rsidRPr="00D76374">
        <w:rPr>
          <w:rFonts w:asciiTheme="majorBidi" w:hAnsiTheme="majorBidi" w:cstheme="majorBidi"/>
          <w:b/>
          <w:bCs/>
          <w:sz w:val="20"/>
          <w:szCs w:val="20"/>
          <w:u w:val="single"/>
        </w:rPr>
        <w:t>Conséquence :</w:t>
      </w:r>
      <w:r w:rsidRPr="00E83D5D">
        <w:rPr>
          <w:rFonts w:asciiTheme="majorBidi" w:hAnsiTheme="majorBidi" w:cstheme="majorBidi"/>
          <w:sz w:val="20"/>
          <w:szCs w:val="20"/>
        </w:rPr>
        <w:t xml:space="preserve"> Toute inexactitude ou insuffisance dans les informations données par l'Expéditeur au Transporteur dégagerait ce dernier de sa responsabilité en cas de retard ou d'impossibilité de livraison.</w:t>
      </w:r>
    </w:p>
    <w:p w:rsidR="00E920FB" w:rsidRPr="00D76374" w:rsidRDefault="00E920FB" w:rsidP="00E83D5D">
      <w:pPr>
        <w:ind w:left="-851" w:right="-851"/>
        <w:jc w:val="both"/>
        <w:rPr>
          <w:rFonts w:asciiTheme="majorBidi" w:hAnsiTheme="majorBidi" w:cstheme="majorBidi"/>
          <w:b/>
          <w:bCs/>
          <w:sz w:val="20"/>
          <w:szCs w:val="20"/>
        </w:rPr>
      </w:pPr>
      <w:r w:rsidRPr="00D76374">
        <w:rPr>
          <w:rFonts w:asciiTheme="majorBidi" w:hAnsiTheme="majorBidi" w:cstheme="majorBidi"/>
          <w:b/>
          <w:bCs/>
          <w:sz w:val="20"/>
          <w:szCs w:val="20"/>
        </w:rPr>
        <w:t>VI. FORMALITÉS DOUANIÈRES ET FISCALES</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A. Responsabilité de l'Expéditeur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assume l'entière responsabilité concernant :</w:t>
      </w:r>
    </w:p>
    <w:p w:rsidR="00E920FB" w:rsidRPr="00D76374" w:rsidRDefault="00E920FB" w:rsidP="00D76374">
      <w:pPr>
        <w:pStyle w:val="Paragraphedeliste"/>
        <w:numPr>
          <w:ilvl w:val="0"/>
          <w:numId w:val="5"/>
        </w:numPr>
        <w:ind w:right="-851"/>
        <w:jc w:val="both"/>
        <w:rPr>
          <w:rFonts w:asciiTheme="majorBidi" w:hAnsiTheme="majorBidi" w:cstheme="majorBidi"/>
          <w:sz w:val="20"/>
          <w:szCs w:val="20"/>
        </w:rPr>
      </w:pPr>
      <w:r w:rsidRPr="00D76374">
        <w:rPr>
          <w:rFonts w:asciiTheme="majorBidi" w:hAnsiTheme="majorBidi" w:cstheme="majorBidi"/>
          <w:sz w:val="20"/>
          <w:szCs w:val="20"/>
        </w:rPr>
        <w:t>La nature et le contenu des colis</w:t>
      </w:r>
    </w:p>
    <w:p w:rsidR="00E920FB" w:rsidRPr="00D76374" w:rsidRDefault="00E920FB" w:rsidP="00D76374">
      <w:pPr>
        <w:pStyle w:val="Paragraphedeliste"/>
        <w:numPr>
          <w:ilvl w:val="0"/>
          <w:numId w:val="5"/>
        </w:numPr>
        <w:ind w:right="-851"/>
        <w:jc w:val="both"/>
        <w:rPr>
          <w:rFonts w:asciiTheme="majorBidi" w:hAnsiTheme="majorBidi" w:cstheme="majorBidi"/>
          <w:sz w:val="20"/>
          <w:szCs w:val="20"/>
        </w:rPr>
      </w:pPr>
      <w:r w:rsidRPr="00D76374">
        <w:rPr>
          <w:rFonts w:asciiTheme="majorBidi" w:hAnsiTheme="majorBidi" w:cstheme="majorBidi"/>
          <w:sz w:val="20"/>
          <w:szCs w:val="20"/>
        </w:rPr>
        <w:t>La conformité avec la réglementation douanière et fiscale tunisienne</w:t>
      </w:r>
    </w:p>
    <w:p w:rsidR="00E920FB" w:rsidRPr="00D76374" w:rsidRDefault="00E920FB" w:rsidP="00D76374">
      <w:pPr>
        <w:pStyle w:val="Paragraphedeliste"/>
        <w:numPr>
          <w:ilvl w:val="0"/>
          <w:numId w:val="5"/>
        </w:numPr>
        <w:ind w:right="-851"/>
        <w:jc w:val="both"/>
        <w:rPr>
          <w:rFonts w:asciiTheme="majorBidi" w:hAnsiTheme="majorBidi" w:cstheme="majorBidi"/>
          <w:sz w:val="20"/>
          <w:szCs w:val="20"/>
        </w:rPr>
      </w:pPr>
      <w:r w:rsidRPr="00D76374">
        <w:rPr>
          <w:rFonts w:asciiTheme="majorBidi" w:hAnsiTheme="majorBidi" w:cstheme="majorBidi"/>
          <w:sz w:val="20"/>
          <w:szCs w:val="20"/>
        </w:rPr>
        <w:t>Les frais fiscaux ou douaniers dus le cas échéant</w:t>
      </w:r>
    </w:p>
    <w:p w:rsidR="00E920FB" w:rsidRPr="00D76374" w:rsidRDefault="00E920FB" w:rsidP="00D76374">
      <w:pPr>
        <w:pStyle w:val="Paragraphedeliste"/>
        <w:numPr>
          <w:ilvl w:val="0"/>
          <w:numId w:val="5"/>
        </w:numPr>
        <w:ind w:right="-851"/>
        <w:jc w:val="both"/>
        <w:rPr>
          <w:rFonts w:asciiTheme="majorBidi" w:hAnsiTheme="majorBidi" w:cstheme="majorBidi"/>
          <w:sz w:val="20"/>
          <w:szCs w:val="20"/>
        </w:rPr>
      </w:pPr>
      <w:r w:rsidRPr="00D76374">
        <w:rPr>
          <w:rFonts w:asciiTheme="majorBidi" w:hAnsiTheme="majorBidi" w:cstheme="majorBidi"/>
          <w:sz w:val="20"/>
          <w:szCs w:val="20"/>
        </w:rPr>
        <w:t>La fourniture de tous documents d'accompagnement obligatoires (facture, bon de livraison, etc.)</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B. Conséquences des manquements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En cas de contrôle douanier ou fiscal révélant une irrégularité, l'Expéditeur est l'unique responsable de :</w:t>
      </w:r>
    </w:p>
    <w:p w:rsidR="00E920FB" w:rsidRPr="00D76374" w:rsidRDefault="00E920FB" w:rsidP="00D76374">
      <w:pPr>
        <w:pStyle w:val="Paragraphedeliste"/>
        <w:numPr>
          <w:ilvl w:val="0"/>
          <w:numId w:val="6"/>
        </w:numPr>
        <w:ind w:right="-851"/>
        <w:jc w:val="both"/>
        <w:rPr>
          <w:rFonts w:asciiTheme="majorBidi" w:hAnsiTheme="majorBidi" w:cstheme="majorBidi"/>
          <w:sz w:val="20"/>
          <w:szCs w:val="20"/>
        </w:rPr>
      </w:pPr>
      <w:r w:rsidRPr="00D76374">
        <w:rPr>
          <w:rFonts w:asciiTheme="majorBidi" w:hAnsiTheme="majorBidi" w:cstheme="majorBidi"/>
          <w:sz w:val="20"/>
          <w:szCs w:val="20"/>
        </w:rPr>
        <w:t>Toutes les amendes et pénalités</w:t>
      </w:r>
    </w:p>
    <w:p w:rsidR="00E920FB" w:rsidRPr="00D76374" w:rsidRDefault="00E920FB" w:rsidP="00D76374">
      <w:pPr>
        <w:pStyle w:val="Paragraphedeliste"/>
        <w:numPr>
          <w:ilvl w:val="0"/>
          <w:numId w:val="6"/>
        </w:numPr>
        <w:ind w:right="-851"/>
        <w:jc w:val="both"/>
        <w:rPr>
          <w:rFonts w:asciiTheme="majorBidi" w:hAnsiTheme="majorBidi" w:cstheme="majorBidi"/>
          <w:sz w:val="20"/>
          <w:szCs w:val="20"/>
        </w:rPr>
      </w:pPr>
      <w:r w:rsidRPr="00D76374">
        <w:rPr>
          <w:rFonts w:asciiTheme="majorBidi" w:hAnsiTheme="majorBidi" w:cstheme="majorBidi"/>
          <w:sz w:val="20"/>
          <w:szCs w:val="20"/>
        </w:rPr>
        <w:t>Les frais liés à l'immobilisation du véhicule</w:t>
      </w:r>
    </w:p>
    <w:p w:rsidR="00E920FB" w:rsidRPr="00D76374" w:rsidRDefault="00E920FB" w:rsidP="00D76374">
      <w:pPr>
        <w:pStyle w:val="Paragraphedeliste"/>
        <w:numPr>
          <w:ilvl w:val="0"/>
          <w:numId w:val="6"/>
        </w:numPr>
        <w:ind w:right="-851"/>
        <w:jc w:val="both"/>
        <w:rPr>
          <w:rFonts w:asciiTheme="majorBidi" w:hAnsiTheme="majorBidi" w:cstheme="majorBidi"/>
          <w:sz w:val="20"/>
          <w:szCs w:val="20"/>
        </w:rPr>
      </w:pPr>
      <w:r w:rsidRPr="00D76374">
        <w:rPr>
          <w:rFonts w:asciiTheme="majorBidi" w:hAnsiTheme="majorBidi" w:cstheme="majorBidi"/>
          <w:sz w:val="20"/>
          <w:szCs w:val="20"/>
        </w:rPr>
        <w:t>La confiscation ou les frais de dédouanement</w:t>
      </w:r>
    </w:p>
    <w:p w:rsidR="00E920FB" w:rsidRPr="00D76374" w:rsidRDefault="00E920FB" w:rsidP="00D76374">
      <w:pPr>
        <w:pStyle w:val="Paragraphedeliste"/>
        <w:numPr>
          <w:ilvl w:val="0"/>
          <w:numId w:val="6"/>
        </w:numPr>
        <w:ind w:right="-851"/>
        <w:jc w:val="both"/>
        <w:rPr>
          <w:rFonts w:asciiTheme="majorBidi" w:hAnsiTheme="majorBidi" w:cstheme="majorBidi"/>
          <w:sz w:val="20"/>
          <w:szCs w:val="20"/>
        </w:rPr>
      </w:pPr>
      <w:r w:rsidRPr="00D76374">
        <w:rPr>
          <w:rFonts w:asciiTheme="majorBidi" w:hAnsiTheme="majorBidi" w:cstheme="majorBidi"/>
          <w:sz w:val="20"/>
          <w:szCs w:val="20"/>
        </w:rPr>
        <w:t>Le manque à gagner et tous préjudices subis par MASAFA EXPRESS</w:t>
      </w:r>
    </w:p>
    <w:p w:rsidR="00E920FB" w:rsidRPr="00D76374" w:rsidRDefault="00E920FB" w:rsidP="00D76374">
      <w:pPr>
        <w:pStyle w:val="Paragraphedeliste"/>
        <w:numPr>
          <w:ilvl w:val="0"/>
          <w:numId w:val="6"/>
        </w:numPr>
        <w:ind w:right="-851"/>
        <w:jc w:val="both"/>
        <w:rPr>
          <w:rFonts w:asciiTheme="majorBidi" w:hAnsiTheme="majorBidi" w:cstheme="majorBidi"/>
          <w:sz w:val="20"/>
          <w:szCs w:val="20"/>
        </w:rPr>
      </w:pPr>
      <w:r w:rsidRPr="00D76374">
        <w:rPr>
          <w:rFonts w:asciiTheme="majorBidi" w:hAnsiTheme="majorBidi" w:cstheme="majorBidi"/>
          <w:sz w:val="20"/>
          <w:szCs w:val="20"/>
        </w:rPr>
        <w:t>L'Expéditeur devra rembourser ces frais dans un délai de 10 jours à compter de leur présentation par écrit.</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C. Documents obligatoires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Conformément à l'article 18 du Code de la TVA tunisien, l'Expéditeur doit fournir :</w:t>
      </w:r>
    </w:p>
    <w:p w:rsidR="00E920FB" w:rsidRPr="00D76374" w:rsidRDefault="00E920FB" w:rsidP="00D76374">
      <w:pPr>
        <w:pStyle w:val="Paragraphedeliste"/>
        <w:numPr>
          <w:ilvl w:val="0"/>
          <w:numId w:val="7"/>
        </w:numPr>
        <w:ind w:right="-851"/>
        <w:jc w:val="both"/>
        <w:rPr>
          <w:rFonts w:asciiTheme="majorBidi" w:hAnsiTheme="majorBidi" w:cstheme="majorBidi"/>
          <w:sz w:val="20"/>
          <w:szCs w:val="20"/>
        </w:rPr>
      </w:pPr>
      <w:r w:rsidRPr="00D76374">
        <w:rPr>
          <w:rFonts w:asciiTheme="majorBidi" w:hAnsiTheme="majorBidi" w:cstheme="majorBidi"/>
          <w:sz w:val="20"/>
          <w:szCs w:val="20"/>
        </w:rPr>
        <w:t>Facture commerciale détaillée</w:t>
      </w:r>
    </w:p>
    <w:p w:rsidR="00E920FB" w:rsidRPr="00D76374" w:rsidRDefault="00E920FB" w:rsidP="00D76374">
      <w:pPr>
        <w:pStyle w:val="Paragraphedeliste"/>
        <w:numPr>
          <w:ilvl w:val="0"/>
          <w:numId w:val="7"/>
        </w:numPr>
        <w:ind w:right="-851"/>
        <w:jc w:val="both"/>
        <w:rPr>
          <w:rFonts w:asciiTheme="majorBidi" w:hAnsiTheme="majorBidi" w:cstheme="majorBidi"/>
          <w:sz w:val="20"/>
          <w:szCs w:val="20"/>
        </w:rPr>
      </w:pPr>
      <w:r w:rsidRPr="00D76374">
        <w:rPr>
          <w:rFonts w:asciiTheme="majorBidi" w:hAnsiTheme="majorBidi" w:cstheme="majorBidi"/>
          <w:sz w:val="20"/>
          <w:szCs w:val="20"/>
        </w:rPr>
        <w:t>Bon de livraison avec toutes les mentions légales</w:t>
      </w:r>
    </w:p>
    <w:p w:rsidR="00E920FB" w:rsidRPr="00D76374" w:rsidRDefault="00E920FB" w:rsidP="00D76374">
      <w:pPr>
        <w:pStyle w:val="Paragraphedeliste"/>
        <w:numPr>
          <w:ilvl w:val="0"/>
          <w:numId w:val="7"/>
        </w:numPr>
        <w:ind w:right="-851"/>
        <w:jc w:val="both"/>
        <w:rPr>
          <w:rFonts w:asciiTheme="majorBidi" w:hAnsiTheme="majorBidi" w:cstheme="majorBidi"/>
          <w:sz w:val="20"/>
          <w:szCs w:val="20"/>
        </w:rPr>
      </w:pPr>
      <w:r w:rsidRPr="00D76374">
        <w:rPr>
          <w:rFonts w:asciiTheme="majorBidi" w:hAnsiTheme="majorBidi" w:cstheme="majorBidi"/>
          <w:sz w:val="20"/>
          <w:szCs w:val="20"/>
        </w:rPr>
        <w:t>Tout document douanier requis selon la nature de la marchandise</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D. Exonération du Transporteur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Transporteur est exonéré de toute responsabilité liée aux colis en cas de défaut ou négligence incombant à l'Expéditeur concernant les obligations douanières et fiscales.</w:t>
      </w:r>
    </w:p>
    <w:p w:rsidR="00E920FB" w:rsidRPr="00D76374" w:rsidRDefault="00E920FB" w:rsidP="00E83D5D">
      <w:pPr>
        <w:ind w:left="-851" w:right="-851"/>
        <w:jc w:val="both"/>
        <w:rPr>
          <w:rFonts w:asciiTheme="majorBidi" w:hAnsiTheme="majorBidi" w:cstheme="majorBidi"/>
          <w:b/>
          <w:bCs/>
          <w:sz w:val="20"/>
          <w:szCs w:val="20"/>
        </w:rPr>
      </w:pPr>
      <w:r w:rsidRPr="00D76374">
        <w:rPr>
          <w:rFonts w:asciiTheme="majorBidi" w:hAnsiTheme="majorBidi" w:cstheme="majorBidi"/>
          <w:b/>
          <w:bCs/>
          <w:sz w:val="20"/>
          <w:szCs w:val="20"/>
        </w:rPr>
        <w:t>VII. SUIVI DES COLIS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et le Destinataire peuvent suivre l'acheminement des colis en temps réel via :</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Site web : www.masafaexpress.com (espace de suivi avec numéro de </w:t>
      </w:r>
      <w:proofErr w:type="spellStart"/>
      <w:r w:rsidRPr="00E83D5D">
        <w:rPr>
          <w:rFonts w:asciiTheme="majorBidi" w:hAnsiTheme="majorBidi" w:cstheme="majorBidi"/>
          <w:sz w:val="20"/>
          <w:szCs w:val="20"/>
        </w:rPr>
        <w:t>tracking</w:t>
      </w:r>
      <w:proofErr w:type="spellEnd"/>
      <w:r w:rsidRPr="00E83D5D">
        <w:rPr>
          <w:rFonts w:asciiTheme="majorBidi" w:hAnsiTheme="majorBidi" w:cstheme="majorBidi"/>
          <w:sz w:val="20"/>
          <w:szCs w:val="20"/>
        </w:rPr>
        <w:t>)</w:t>
      </w:r>
    </w:p>
    <w:p w:rsidR="00E920FB" w:rsidRPr="00E83D5D" w:rsidRDefault="00E920FB" w:rsidP="00D76374">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Application mobile </w:t>
      </w:r>
      <w:proofErr w:type="gramStart"/>
      <w:r w:rsidRPr="00E83D5D">
        <w:rPr>
          <w:rFonts w:asciiTheme="majorBidi" w:hAnsiTheme="majorBidi" w:cstheme="majorBidi"/>
          <w:sz w:val="20"/>
          <w:szCs w:val="20"/>
        </w:rPr>
        <w:t>:</w:t>
      </w:r>
      <w:r w:rsidR="00D76374">
        <w:rPr>
          <w:rFonts w:asciiTheme="majorBidi" w:hAnsiTheme="majorBidi" w:cstheme="majorBidi"/>
          <w:sz w:val="20"/>
          <w:szCs w:val="20"/>
        </w:rPr>
        <w:t> ???</w:t>
      </w:r>
      <w:proofErr w:type="gramEnd"/>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Service client </w:t>
      </w:r>
      <w:proofErr w:type="gramStart"/>
      <w:r w:rsidRPr="00E83D5D">
        <w:rPr>
          <w:rFonts w:asciiTheme="majorBidi" w:hAnsiTheme="majorBidi" w:cstheme="majorBidi"/>
          <w:sz w:val="20"/>
          <w:szCs w:val="20"/>
        </w:rPr>
        <w:t>:</w:t>
      </w:r>
      <w:r w:rsidR="00D76374">
        <w:rPr>
          <w:rFonts w:asciiTheme="majorBidi" w:hAnsiTheme="majorBidi" w:cstheme="majorBidi"/>
          <w:sz w:val="20"/>
          <w:szCs w:val="20"/>
        </w:rPr>
        <w:t> ?????</w:t>
      </w:r>
      <w:proofErr w:type="gramEnd"/>
    </w:p>
    <w:p w:rsidR="00E920FB" w:rsidRPr="00E83D5D" w:rsidRDefault="00E920FB" w:rsidP="00D76374">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Email </w:t>
      </w:r>
      <w:proofErr w:type="gramStart"/>
      <w:r w:rsidRPr="00E83D5D">
        <w:rPr>
          <w:rFonts w:asciiTheme="majorBidi" w:hAnsiTheme="majorBidi" w:cstheme="majorBidi"/>
          <w:sz w:val="20"/>
          <w:szCs w:val="20"/>
        </w:rPr>
        <w:t>:</w:t>
      </w:r>
      <w:r w:rsidR="00D76374">
        <w:rPr>
          <w:rFonts w:asciiTheme="majorBidi" w:hAnsiTheme="majorBidi" w:cstheme="majorBidi"/>
          <w:sz w:val="20"/>
          <w:szCs w:val="20"/>
        </w:rPr>
        <w:t> ?????</w:t>
      </w:r>
      <w:proofErr w:type="gramEnd"/>
    </w:p>
    <w:p w:rsidR="00E920FB" w:rsidRPr="00E83D5D" w:rsidRDefault="00E920FB" w:rsidP="00D76374">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Téléphone : </w:t>
      </w:r>
      <w:proofErr w:type="gramStart"/>
      <w:r w:rsidRPr="00E83D5D">
        <w:rPr>
          <w:rFonts w:asciiTheme="majorBidi" w:hAnsiTheme="majorBidi" w:cstheme="majorBidi"/>
          <w:sz w:val="20"/>
          <w:szCs w:val="20"/>
        </w:rPr>
        <w:t>[</w:t>
      </w:r>
      <w:r w:rsidR="00D76374">
        <w:rPr>
          <w:rFonts w:asciiTheme="majorBidi" w:hAnsiTheme="majorBidi" w:cstheme="majorBidi"/>
          <w:sz w:val="20"/>
          <w:szCs w:val="20"/>
        </w:rPr>
        <w:t> ???????</w:t>
      </w:r>
      <w:r w:rsidRPr="00E83D5D">
        <w:rPr>
          <w:rFonts w:asciiTheme="majorBidi" w:hAnsiTheme="majorBidi" w:cstheme="majorBidi"/>
          <w:sz w:val="20"/>
          <w:szCs w:val="20"/>
        </w:rPr>
        <w:t>]</w:t>
      </w:r>
      <w:proofErr w:type="gramEnd"/>
    </w:p>
    <w:p w:rsidR="00E920FB" w:rsidRPr="00E83D5D" w:rsidRDefault="00E920FB" w:rsidP="00D76374">
      <w:pPr>
        <w:ind w:left="-851" w:right="-851"/>
        <w:jc w:val="both"/>
        <w:rPr>
          <w:rFonts w:asciiTheme="majorBidi" w:hAnsiTheme="majorBidi" w:cstheme="majorBidi"/>
          <w:sz w:val="20"/>
          <w:szCs w:val="20"/>
        </w:rPr>
      </w:pPr>
      <w:proofErr w:type="spellStart"/>
      <w:r w:rsidRPr="00E83D5D">
        <w:rPr>
          <w:rFonts w:asciiTheme="majorBidi" w:hAnsiTheme="majorBidi" w:cstheme="majorBidi"/>
          <w:sz w:val="20"/>
          <w:szCs w:val="20"/>
        </w:rPr>
        <w:t>WhatsApp</w:t>
      </w:r>
      <w:proofErr w:type="spellEnd"/>
      <w:r w:rsidRPr="00E83D5D">
        <w:rPr>
          <w:rFonts w:asciiTheme="majorBidi" w:hAnsiTheme="majorBidi" w:cstheme="majorBidi"/>
          <w:sz w:val="20"/>
          <w:szCs w:val="20"/>
        </w:rPr>
        <w:t xml:space="preserve"> : </w:t>
      </w:r>
      <w:proofErr w:type="gramStart"/>
      <w:r w:rsidRPr="00E83D5D">
        <w:rPr>
          <w:rFonts w:asciiTheme="majorBidi" w:hAnsiTheme="majorBidi" w:cstheme="majorBidi"/>
          <w:sz w:val="20"/>
          <w:szCs w:val="20"/>
        </w:rPr>
        <w:t>[</w:t>
      </w:r>
      <w:r w:rsidR="00D76374">
        <w:rPr>
          <w:rFonts w:asciiTheme="majorBidi" w:hAnsiTheme="majorBidi" w:cstheme="majorBidi"/>
          <w:sz w:val="20"/>
          <w:szCs w:val="20"/>
        </w:rPr>
        <w:t> ????????</w:t>
      </w:r>
      <w:r w:rsidRPr="00E83D5D">
        <w:rPr>
          <w:rFonts w:asciiTheme="majorBidi" w:hAnsiTheme="majorBidi" w:cstheme="majorBidi"/>
          <w:sz w:val="20"/>
          <w:szCs w:val="20"/>
        </w:rPr>
        <w:t>]</w:t>
      </w:r>
      <w:proofErr w:type="gramEnd"/>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Chaque colis est muni d'un numéro de suivi unique permettant de connaître sa position et son statut en temps réel.</w:t>
      </w:r>
    </w:p>
    <w:p w:rsidR="00E920FB" w:rsidRPr="00D76374" w:rsidRDefault="00E920FB" w:rsidP="00E83D5D">
      <w:pPr>
        <w:ind w:left="-851" w:right="-851"/>
        <w:jc w:val="both"/>
        <w:rPr>
          <w:rFonts w:asciiTheme="majorBidi" w:hAnsiTheme="majorBidi" w:cstheme="majorBidi"/>
          <w:b/>
          <w:bCs/>
          <w:sz w:val="20"/>
          <w:szCs w:val="20"/>
        </w:rPr>
      </w:pPr>
      <w:r w:rsidRPr="00D76374">
        <w:rPr>
          <w:rFonts w:asciiTheme="majorBidi" w:hAnsiTheme="majorBidi" w:cstheme="majorBidi"/>
          <w:b/>
          <w:bCs/>
          <w:sz w:val="20"/>
          <w:szCs w:val="20"/>
        </w:rPr>
        <w:t>VIII. DÉLAIS DE LIVRAISON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s'engage à faire tout son possible pour respecter les délais indicatifs suivants :</w:t>
      </w:r>
    </w:p>
    <w:p w:rsidR="00E920FB" w:rsidRPr="00D76374" w:rsidRDefault="00E920FB" w:rsidP="00D76374">
      <w:pPr>
        <w:pStyle w:val="Paragraphedeliste"/>
        <w:numPr>
          <w:ilvl w:val="0"/>
          <w:numId w:val="8"/>
        </w:numPr>
        <w:ind w:right="-851"/>
        <w:jc w:val="both"/>
        <w:rPr>
          <w:rFonts w:asciiTheme="majorBidi" w:hAnsiTheme="majorBidi" w:cstheme="majorBidi"/>
          <w:sz w:val="20"/>
          <w:szCs w:val="20"/>
        </w:rPr>
      </w:pPr>
      <w:r w:rsidRPr="00D76374">
        <w:rPr>
          <w:rFonts w:asciiTheme="majorBidi" w:hAnsiTheme="majorBidi" w:cstheme="majorBidi"/>
          <w:sz w:val="20"/>
          <w:szCs w:val="20"/>
        </w:rPr>
        <w:t>Livraison standard : 2 à 4 jours ouvrables</w:t>
      </w:r>
    </w:p>
    <w:p w:rsidR="00E920FB" w:rsidRPr="00D76374" w:rsidRDefault="00E920FB" w:rsidP="00D76374">
      <w:pPr>
        <w:pStyle w:val="Paragraphedeliste"/>
        <w:numPr>
          <w:ilvl w:val="0"/>
          <w:numId w:val="8"/>
        </w:numPr>
        <w:ind w:right="-851"/>
        <w:jc w:val="both"/>
        <w:rPr>
          <w:rFonts w:asciiTheme="majorBidi" w:hAnsiTheme="majorBidi" w:cstheme="majorBidi"/>
          <w:sz w:val="20"/>
          <w:szCs w:val="20"/>
        </w:rPr>
      </w:pPr>
      <w:r w:rsidRPr="00D76374">
        <w:rPr>
          <w:rFonts w:asciiTheme="majorBidi" w:hAnsiTheme="majorBidi" w:cstheme="majorBidi"/>
          <w:sz w:val="20"/>
          <w:szCs w:val="20"/>
        </w:rPr>
        <w:t>Livraison express : 24 à 48 heures</w:t>
      </w:r>
    </w:p>
    <w:p w:rsidR="00E920FB" w:rsidRPr="00D76374" w:rsidRDefault="00E920FB" w:rsidP="00D76374">
      <w:pPr>
        <w:pStyle w:val="Paragraphedeliste"/>
        <w:numPr>
          <w:ilvl w:val="0"/>
          <w:numId w:val="8"/>
        </w:numPr>
        <w:ind w:right="-851"/>
        <w:jc w:val="both"/>
        <w:rPr>
          <w:rFonts w:asciiTheme="majorBidi" w:hAnsiTheme="majorBidi" w:cstheme="majorBidi"/>
          <w:sz w:val="20"/>
          <w:szCs w:val="20"/>
        </w:rPr>
      </w:pPr>
      <w:r w:rsidRPr="00D76374">
        <w:rPr>
          <w:rFonts w:asciiTheme="majorBidi" w:hAnsiTheme="majorBidi" w:cstheme="majorBidi"/>
          <w:sz w:val="20"/>
          <w:szCs w:val="20"/>
        </w:rPr>
        <w:t>Livraison point relais : 2 à 5 jours ouvrables</w:t>
      </w:r>
    </w:p>
    <w:p w:rsidR="00E920FB" w:rsidRPr="00E83D5D" w:rsidRDefault="00D76374" w:rsidP="00E83D5D">
      <w:pPr>
        <w:ind w:left="-851" w:right="-851"/>
        <w:jc w:val="both"/>
        <w:rPr>
          <w:rFonts w:asciiTheme="majorBidi" w:hAnsiTheme="majorBidi" w:cstheme="majorBidi"/>
          <w:sz w:val="20"/>
          <w:szCs w:val="20"/>
        </w:rPr>
      </w:pPr>
      <w:r>
        <w:rPr>
          <w:rFonts w:asciiTheme="majorBidi" w:hAnsiTheme="majorBidi" w:cstheme="majorBidi"/>
          <w:b/>
          <w:bCs/>
          <w:sz w:val="20"/>
          <w:szCs w:val="20"/>
          <w:u w:val="single"/>
        </w:rPr>
        <w:t>Important</w:t>
      </w:r>
      <w:r w:rsidR="00E920FB" w:rsidRPr="00D76374">
        <w:rPr>
          <w:rFonts w:asciiTheme="majorBidi" w:hAnsiTheme="majorBidi" w:cstheme="majorBidi"/>
          <w:b/>
          <w:bCs/>
          <w:sz w:val="20"/>
          <w:szCs w:val="20"/>
          <w:u w:val="single"/>
        </w:rPr>
        <w:t>:</w:t>
      </w:r>
      <w:r w:rsidR="00E920FB" w:rsidRPr="00E83D5D">
        <w:rPr>
          <w:rFonts w:asciiTheme="majorBidi" w:hAnsiTheme="majorBidi" w:cstheme="majorBidi"/>
          <w:sz w:val="20"/>
          <w:szCs w:val="20"/>
        </w:rPr>
        <w:t xml:space="preserve"> Ces délais sont indicatifs et ne constituent pas une obligation de résultat. Ils peuvent être dépassés en raison de circonstances indépendantes de la volonté de MASAFA EXPRESS (intempéries, cas de force majeure, contrôles douaniers, etc.).</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ne sera pas tenue responsable des retards raisonnables ni des dommages indirects liés à ces retards.</w:t>
      </w:r>
    </w:p>
    <w:p w:rsidR="00E920FB" w:rsidRPr="00D76374" w:rsidRDefault="00E920FB" w:rsidP="00E83D5D">
      <w:pPr>
        <w:ind w:left="-851" w:right="-851"/>
        <w:jc w:val="both"/>
        <w:rPr>
          <w:rFonts w:asciiTheme="majorBidi" w:hAnsiTheme="majorBidi" w:cstheme="majorBidi"/>
          <w:b/>
          <w:bCs/>
          <w:sz w:val="20"/>
          <w:szCs w:val="20"/>
        </w:rPr>
      </w:pPr>
      <w:r w:rsidRPr="00D76374">
        <w:rPr>
          <w:rFonts w:asciiTheme="majorBidi" w:hAnsiTheme="majorBidi" w:cstheme="majorBidi"/>
          <w:b/>
          <w:bCs/>
          <w:sz w:val="20"/>
          <w:szCs w:val="20"/>
        </w:rPr>
        <w:t>IX. RESPONSABILITÉ ET INDEMNISATION</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A. Prise en charge de la responsabilité</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est responsable, à partir de la remise du colis contre bon de réception, de :</w:t>
      </w:r>
    </w:p>
    <w:p w:rsidR="00E920FB" w:rsidRPr="00D76374" w:rsidRDefault="00E920FB" w:rsidP="00D76374">
      <w:pPr>
        <w:pStyle w:val="Paragraphedeliste"/>
        <w:numPr>
          <w:ilvl w:val="0"/>
          <w:numId w:val="9"/>
        </w:numPr>
        <w:ind w:right="-851"/>
        <w:jc w:val="both"/>
        <w:rPr>
          <w:rFonts w:asciiTheme="majorBidi" w:hAnsiTheme="majorBidi" w:cstheme="majorBidi"/>
          <w:sz w:val="20"/>
          <w:szCs w:val="20"/>
        </w:rPr>
      </w:pPr>
      <w:r w:rsidRPr="00D76374">
        <w:rPr>
          <w:rFonts w:asciiTheme="majorBidi" w:hAnsiTheme="majorBidi" w:cstheme="majorBidi"/>
          <w:sz w:val="20"/>
          <w:szCs w:val="20"/>
        </w:rPr>
        <w:t>La perte totale ou partielle du colis</w:t>
      </w:r>
    </w:p>
    <w:p w:rsidR="00E920FB" w:rsidRPr="00D76374" w:rsidRDefault="00E920FB" w:rsidP="00D76374">
      <w:pPr>
        <w:pStyle w:val="Paragraphedeliste"/>
        <w:numPr>
          <w:ilvl w:val="0"/>
          <w:numId w:val="9"/>
        </w:numPr>
        <w:ind w:right="-851"/>
        <w:jc w:val="both"/>
        <w:rPr>
          <w:rFonts w:asciiTheme="majorBidi" w:hAnsiTheme="majorBidi" w:cstheme="majorBidi"/>
          <w:sz w:val="20"/>
          <w:szCs w:val="20"/>
        </w:rPr>
      </w:pPr>
      <w:r w:rsidRPr="00D76374">
        <w:rPr>
          <w:rFonts w:asciiTheme="majorBidi" w:hAnsiTheme="majorBidi" w:cstheme="majorBidi"/>
          <w:sz w:val="20"/>
          <w:szCs w:val="20"/>
        </w:rPr>
        <w:t>Les avaries et dommages</w:t>
      </w:r>
    </w:p>
    <w:p w:rsidR="00E920FB" w:rsidRPr="00D76374" w:rsidRDefault="00E920FB" w:rsidP="00D76374">
      <w:pPr>
        <w:pStyle w:val="Paragraphedeliste"/>
        <w:numPr>
          <w:ilvl w:val="0"/>
          <w:numId w:val="9"/>
        </w:numPr>
        <w:ind w:right="-851"/>
        <w:jc w:val="both"/>
        <w:rPr>
          <w:rFonts w:asciiTheme="majorBidi" w:hAnsiTheme="majorBidi" w:cstheme="majorBidi"/>
          <w:sz w:val="20"/>
          <w:szCs w:val="20"/>
        </w:rPr>
      </w:pPr>
      <w:r w:rsidRPr="00D76374">
        <w:rPr>
          <w:rFonts w:asciiTheme="majorBidi" w:hAnsiTheme="majorBidi" w:cstheme="majorBidi"/>
          <w:sz w:val="20"/>
          <w:szCs w:val="20"/>
        </w:rPr>
        <w:t>Le retard dans la livraison (sous conditions)</w:t>
      </w:r>
    </w:p>
    <w:p w:rsidR="00E920FB" w:rsidRPr="00D76374" w:rsidRDefault="00E920FB" w:rsidP="00D76374">
      <w:pPr>
        <w:pStyle w:val="Paragraphedeliste"/>
        <w:numPr>
          <w:ilvl w:val="0"/>
          <w:numId w:val="9"/>
        </w:numPr>
        <w:ind w:right="-851"/>
        <w:jc w:val="both"/>
        <w:rPr>
          <w:rFonts w:asciiTheme="majorBidi" w:hAnsiTheme="majorBidi" w:cstheme="majorBidi"/>
          <w:sz w:val="20"/>
          <w:szCs w:val="20"/>
        </w:rPr>
      </w:pPr>
      <w:r w:rsidRPr="00D76374">
        <w:rPr>
          <w:rFonts w:asciiTheme="majorBidi" w:hAnsiTheme="majorBidi" w:cstheme="majorBidi"/>
          <w:sz w:val="20"/>
          <w:szCs w:val="20"/>
        </w:rPr>
        <w:t>Cette responsabilité s'étend jusqu'à la remise au destinataire ou le retour à l'Expéditeur.</w:t>
      </w:r>
    </w:p>
    <w:p w:rsidR="00E920FB" w:rsidRPr="00D76374" w:rsidRDefault="00E920FB" w:rsidP="00E83D5D">
      <w:pPr>
        <w:ind w:left="-851" w:right="-851"/>
        <w:jc w:val="both"/>
        <w:rPr>
          <w:rFonts w:asciiTheme="majorBidi" w:hAnsiTheme="majorBidi" w:cstheme="majorBidi"/>
          <w:b/>
          <w:bCs/>
          <w:sz w:val="20"/>
          <w:szCs w:val="20"/>
          <w:u w:val="single"/>
        </w:rPr>
      </w:pPr>
      <w:r w:rsidRPr="00D76374">
        <w:rPr>
          <w:rFonts w:asciiTheme="majorBidi" w:hAnsiTheme="majorBidi" w:cstheme="majorBidi"/>
          <w:b/>
          <w:bCs/>
          <w:sz w:val="20"/>
          <w:szCs w:val="20"/>
          <w:u w:val="single"/>
        </w:rPr>
        <w:t>B. Définition de la perte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Un colis est considéré comme perdu s'il n'a pas été délivré au destinataire ni retourné à l'Expéditeur dans un délai de 120 heures (5 jours) à compter de la date figurant sur le bon de réception.</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C. Indemnisation en cas de perte totale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En cas de perte totale du colis, MASAFA EXPRESS s'engage à rembourser l'Expéditeur à hauteur de 80% de la valeur déclarée, sans excéder :</w:t>
      </w:r>
    </w:p>
    <w:p w:rsidR="00E920FB" w:rsidRPr="006F5768" w:rsidRDefault="00E920FB" w:rsidP="006F5768">
      <w:pPr>
        <w:pStyle w:val="Paragraphedeliste"/>
        <w:numPr>
          <w:ilvl w:val="0"/>
          <w:numId w:val="10"/>
        </w:numPr>
        <w:ind w:right="-851"/>
        <w:jc w:val="both"/>
        <w:rPr>
          <w:rFonts w:asciiTheme="majorBidi" w:hAnsiTheme="majorBidi" w:cstheme="majorBidi"/>
          <w:sz w:val="20"/>
          <w:szCs w:val="20"/>
        </w:rPr>
      </w:pPr>
      <w:r w:rsidRPr="006F5768">
        <w:rPr>
          <w:rFonts w:asciiTheme="majorBidi" w:hAnsiTheme="majorBidi" w:cstheme="majorBidi"/>
          <w:sz w:val="20"/>
          <w:szCs w:val="20"/>
        </w:rPr>
        <w:t>La valeur marchande réelle du bien</w:t>
      </w:r>
    </w:p>
    <w:p w:rsidR="00E920FB" w:rsidRPr="006F5768" w:rsidRDefault="00E920FB" w:rsidP="006F5768">
      <w:pPr>
        <w:pStyle w:val="Paragraphedeliste"/>
        <w:numPr>
          <w:ilvl w:val="0"/>
          <w:numId w:val="10"/>
        </w:numPr>
        <w:ind w:right="-851"/>
        <w:jc w:val="both"/>
        <w:rPr>
          <w:rFonts w:asciiTheme="majorBidi" w:hAnsiTheme="majorBidi" w:cstheme="majorBidi"/>
          <w:sz w:val="20"/>
          <w:szCs w:val="20"/>
        </w:rPr>
      </w:pPr>
      <w:r w:rsidRPr="006F5768">
        <w:rPr>
          <w:rFonts w:asciiTheme="majorBidi" w:hAnsiTheme="majorBidi" w:cstheme="majorBidi"/>
          <w:sz w:val="20"/>
          <w:szCs w:val="20"/>
        </w:rPr>
        <w:t>Un plafond maximum de 500 DT par colis</w:t>
      </w:r>
    </w:p>
    <w:p w:rsidR="00E920FB" w:rsidRPr="00E83D5D" w:rsidRDefault="00E920FB" w:rsidP="00E83D5D">
      <w:pPr>
        <w:ind w:left="-851" w:right="-851"/>
        <w:jc w:val="both"/>
        <w:rPr>
          <w:rFonts w:asciiTheme="majorBidi" w:hAnsiTheme="majorBidi" w:cstheme="majorBidi"/>
          <w:sz w:val="20"/>
          <w:szCs w:val="20"/>
        </w:rPr>
      </w:pPr>
      <w:r w:rsidRPr="006F5768">
        <w:rPr>
          <w:rFonts w:asciiTheme="majorBidi" w:hAnsiTheme="majorBidi" w:cstheme="majorBidi"/>
          <w:b/>
          <w:bCs/>
          <w:sz w:val="20"/>
          <w:szCs w:val="20"/>
          <w:u w:val="single"/>
        </w:rPr>
        <w:t>Condition :</w:t>
      </w:r>
      <w:r w:rsidRPr="00E83D5D">
        <w:rPr>
          <w:rFonts w:asciiTheme="majorBidi" w:hAnsiTheme="majorBidi" w:cstheme="majorBidi"/>
          <w:sz w:val="20"/>
          <w:szCs w:val="20"/>
        </w:rPr>
        <w:t xml:space="preserve"> L'indemnisation est subordonnée à la preuve de la valeur déclarée (facture d'achat, justificatif de valeur).</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D. Indemnisation en cas de perte partielle ou d'avarie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En cas de perte partielle ou d'avarie du colis, MASAFA EXPRESS indemnise l'Expéditeur à hauteur du préjudice réel constaté, proportionnellement à la valeur déclarée, sans excéder la valeur marchande.</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E. Retard de livraison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ne sera responsable du retard de livraison que si :</w:t>
      </w:r>
    </w:p>
    <w:p w:rsidR="00E920FB" w:rsidRPr="006F5768" w:rsidRDefault="00E920FB" w:rsidP="006F5768">
      <w:pPr>
        <w:pStyle w:val="Paragraphedeliste"/>
        <w:numPr>
          <w:ilvl w:val="0"/>
          <w:numId w:val="11"/>
        </w:numPr>
        <w:ind w:right="-851"/>
        <w:jc w:val="both"/>
        <w:rPr>
          <w:rFonts w:asciiTheme="majorBidi" w:hAnsiTheme="majorBidi" w:cstheme="majorBidi"/>
          <w:sz w:val="20"/>
          <w:szCs w:val="20"/>
        </w:rPr>
      </w:pPr>
      <w:r w:rsidRPr="006F5768">
        <w:rPr>
          <w:rFonts w:asciiTheme="majorBidi" w:hAnsiTheme="majorBidi" w:cstheme="majorBidi"/>
          <w:sz w:val="20"/>
          <w:szCs w:val="20"/>
        </w:rPr>
        <w:t>Le retard lui est directement imputable</w:t>
      </w:r>
    </w:p>
    <w:p w:rsidR="00E920FB" w:rsidRPr="006F5768" w:rsidRDefault="00E920FB" w:rsidP="006F5768">
      <w:pPr>
        <w:pStyle w:val="Paragraphedeliste"/>
        <w:numPr>
          <w:ilvl w:val="0"/>
          <w:numId w:val="11"/>
        </w:numPr>
        <w:ind w:right="-851"/>
        <w:jc w:val="both"/>
        <w:rPr>
          <w:rFonts w:asciiTheme="majorBidi" w:hAnsiTheme="majorBidi" w:cstheme="majorBidi"/>
          <w:sz w:val="20"/>
          <w:szCs w:val="20"/>
        </w:rPr>
      </w:pPr>
      <w:r w:rsidRPr="006F5768">
        <w:rPr>
          <w:rFonts w:asciiTheme="majorBidi" w:hAnsiTheme="majorBidi" w:cstheme="majorBidi"/>
          <w:sz w:val="20"/>
          <w:szCs w:val="20"/>
        </w:rPr>
        <w:t>Le retard est manifestement déraisonnable et dépasse largement les délais indicatifs</w:t>
      </w:r>
    </w:p>
    <w:p w:rsidR="00E920FB" w:rsidRPr="006F5768" w:rsidRDefault="00E920FB" w:rsidP="006F5768">
      <w:pPr>
        <w:pStyle w:val="Paragraphedeliste"/>
        <w:numPr>
          <w:ilvl w:val="0"/>
          <w:numId w:val="11"/>
        </w:numPr>
        <w:ind w:right="-851"/>
        <w:jc w:val="both"/>
        <w:rPr>
          <w:rFonts w:asciiTheme="majorBidi" w:hAnsiTheme="majorBidi" w:cstheme="majorBidi"/>
          <w:sz w:val="20"/>
          <w:szCs w:val="20"/>
        </w:rPr>
      </w:pPr>
      <w:r w:rsidRPr="006F5768">
        <w:rPr>
          <w:rFonts w:asciiTheme="majorBidi" w:hAnsiTheme="majorBidi" w:cstheme="majorBidi"/>
          <w:sz w:val="20"/>
          <w:szCs w:val="20"/>
        </w:rPr>
        <w:t>Une faute intentionnelle ou une négligence grave est établie</w:t>
      </w:r>
    </w:p>
    <w:p w:rsidR="00E920FB" w:rsidRPr="00E83D5D" w:rsidRDefault="00E920FB" w:rsidP="00E83D5D">
      <w:pPr>
        <w:ind w:left="-851" w:right="-851"/>
        <w:jc w:val="both"/>
        <w:rPr>
          <w:rFonts w:asciiTheme="majorBidi" w:hAnsiTheme="majorBidi" w:cstheme="majorBidi"/>
          <w:sz w:val="20"/>
          <w:szCs w:val="20"/>
        </w:rPr>
      </w:pPr>
      <w:r w:rsidRPr="006F5768">
        <w:rPr>
          <w:rFonts w:asciiTheme="majorBidi" w:hAnsiTheme="majorBidi" w:cstheme="majorBidi"/>
          <w:b/>
          <w:bCs/>
          <w:sz w:val="20"/>
          <w:szCs w:val="20"/>
          <w:u w:val="single"/>
        </w:rPr>
        <w:t>Exclusion :</w:t>
      </w:r>
      <w:r w:rsidRPr="00E83D5D">
        <w:rPr>
          <w:rFonts w:asciiTheme="majorBidi" w:hAnsiTheme="majorBidi" w:cstheme="majorBidi"/>
          <w:sz w:val="20"/>
          <w:szCs w:val="20"/>
        </w:rPr>
        <w:t xml:space="preserve"> Aucune indemnisation n'est due pour les dommages indirects, pertes d'exploitation, manque à gagner ou préjudice commercial liés au retard.</w:t>
      </w:r>
    </w:p>
    <w:p w:rsidR="00E920FB" w:rsidRPr="006F5768" w:rsidRDefault="00E920FB" w:rsidP="00E83D5D">
      <w:pPr>
        <w:ind w:left="-851" w:right="-851"/>
        <w:jc w:val="both"/>
        <w:rPr>
          <w:rFonts w:asciiTheme="majorBidi" w:hAnsiTheme="majorBidi" w:cstheme="majorBidi"/>
          <w:b/>
          <w:bCs/>
          <w:sz w:val="20"/>
          <w:szCs w:val="20"/>
        </w:rPr>
      </w:pPr>
      <w:r w:rsidRPr="006F5768">
        <w:rPr>
          <w:rFonts w:asciiTheme="majorBidi" w:hAnsiTheme="majorBidi" w:cstheme="majorBidi"/>
          <w:b/>
          <w:bCs/>
          <w:sz w:val="20"/>
          <w:szCs w:val="20"/>
        </w:rPr>
        <w:t>X. EXONÉRATION TOTALE DE RESPONSABILITÉ</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est totalement exonérée de sa responsabilité dans les cas suivants :</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A. Cas de force majeure</w:t>
      </w:r>
      <w:r w:rsidR="006F5768" w:rsidRPr="006F5768">
        <w:rPr>
          <w:rFonts w:asciiTheme="majorBidi" w:hAnsiTheme="majorBidi" w:cstheme="majorBidi"/>
          <w:b/>
          <w:bCs/>
          <w:sz w:val="20"/>
          <w:szCs w:val="20"/>
          <w:u w:val="single"/>
        </w:rPr>
        <w:t> :</w:t>
      </w:r>
    </w:p>
    <w:p w:rsidR="00E920FB" w:rsidRPr="006F5768" w:rsidRDefault="00E920FB" w:rsidP="006F5768">
      <w:pPr>
        <w:pStyle w:val="Paragraphedeliste"/>
        <w:numPr>
          <w:ilvl w:val="0"/>
          <w:numId w:val="12"/>
        </w:numPr>
        <w:ind w:right="-851"/>
        <w:jc w:val="both"/>
        <w:rPr>
          <w:rFonts w:asciiTheme="majorBidi" w:hAnsiTheme="majorBidi" w:cstheme="majorBidi"/>
          <w:sz w:val="20"/>
          <w:szCs w:val="20"/>
        </w:rPr>
      </w:pPr>
      <w:r w:rsidRPr="006F5768">
        <w:rPr>
          <w:rFonts w:asciiTheme="majorBidi" w:hAnsiTheme="majorBidi" w:cstheme="majorBidi"/>
          <w:sz w:val="20"/>
          <w:szCs w:val="20"/>
        </w:rPr>
        <w:t>Catastrophes naturelles (tremblements de terre, inondations, tempêtes)</w:t>
      </w:r>
    </w:p>
    <w:p w:rsidR="00E920FB" w:rsidRPr="006F5768" w:rsidRDefault="00E920FB" w:rsidP="006F5768">
      <w:pPr>
        <w:pStyle w:val="Paragraphedeliste"/>
        <w:numPr>
          <w:ilvl w:val="0"/>
          <w:numId w:val="12"/>
        </w:numPr>
        <w:ind w:right="-851"/>
        <w:jc w:val="both"/>
        <w:rPr>
          <w:rFonts w:asciiTheme="majorBidi" w:hAnsiTheme="majorBidi" w:cstheme="majorBidi"/>
          <w:sz w:val="20"/>
          <w:szCs w:val="20"/>
        </w:rPr>
      </w:pPr>
      <w:r w:rsidRPr="006F5768">
        <w:rPr>
          <w:rFonts w:asciiTheme="majorBidi" w:hAnsiTheme="majorBidi" w:cstheme="majorBidi"/>
          <w:sz w:val="20"/>
          <w:szCs w:val="20"/>
        </w:rPr>
        <w:t>Guerre, émeutes, troubles civils</w:t>
      </w:r>
    </w:p>
    <w:p w:rsidR="00E920FB" w:rsidRPr="006F5768" w:rsidRDefault="00E920FB" w:rsidP="006F5768">
      <w:pPr>
        <w:pStyle w:val="Paragraphedeliste"/>
        <w:numPr>
          <w:ilvl w:val="0"/>
          <w:numId w:val="12"/>
        </w:numPr>
        <w:ind w:right="-851"/>
        <w:jc w:val="both"/>
        <w:rPr>
          <w:rFonts w:asciiTheme="majorBidi" w:hAnsiTheme="majorBidi" w:cstheme="majorBidi"/>
          <w:sz w:val="20"/>
          <w:szCs w:val="20"/>
        </w:rPr>
      </w:pPr>
      <w:r w:rsidRPr="006F5768">
        <w:rPr>
          <w:rFonts w:asciiTheme="majorBidi" w:hAnsiTheme="majorBidi" w:cstheme="majorBidi"/>
          <w:sz w:val="20"/>
          <w:szCs w:val="20"/>
        </w:rPr>
        <w:t>Grèves générales affectant le secteur du transport</w:t>
      </w:r>
    </w:p>
    <w:p w:rsidR="00E920FB" w:rsidRPr="006F5768" w:rsidRDefault="00E920FB" w:rsidP="006F5768">
      <w:pPr>
        <w:pStyle w:val="Paragraphedeliste"/>
        <w:numPr>
          <w:ilvl w:val="0"/>
          <w:numId w:val="12"/>
        </w:numPr>
        <w:ind w:right="-851"/>
        <w:jc w:val="both"/>
        <w:rPr>
          <w:rFonts w:asciiTheme="majorBidi" w:hAnsiTheme="majorBidi" w:cstheme="majorBidi"/>
          <w:sz w:val="20"/>
          <w:szCs w:val="20"/>
        </w:rPr>
      </w:pPr>
      <w:r w:rsidRPr="006F5768">
        <w:rPr>
          <w:rFonts w:asciiTheme="majorBidi" w:hAnsiTheme="majorBidi" w:cstheme="majorBidi"/>
          <w:sz w:val="20"/>
          <w:szCs w:val="20"/>
        </w:rPr>
        <w:t>Épidémies, pandémies</w:t>
      </w:r>
    </w:p>
    <w:p w:rsidR="00E920FB" w:rsidRPr="006F5768" w:rsidRDefault="00E920FB" w:rsidP="006F5768">
      <w:pPr>
        <w:pStyle w:val="Paragraphedeliste"/>
        <w:numPr>
          <w:ilvl w:val="0"/>
          <w:numId w:val="12"/>
        </w:numPr>
        <w:ind w:right="-851"/>
        <w:jc w:val="both"/>
        <w:rPr>
          <w:rFonts w:asciiTheme="majorBidi" w:hAnsiTheme="majorBidi" w:cstheme="majorBidi"/>
          <w:sz w:val="20"/>
          <w:szCs w:val="20"/>
        </w:rPr>
      </w:pPr>
      <w:r w:rsidRPr="006F5768">
        <w:rPr>
          <w:rFonts w:asciiTheme="majorBidi" w:hAnsiTheme="majorBidi" w:cstheme="majorBidi"/>
          <w:sz w:val="20"/>
          <w:szCs w:val="20"/>
        </w:rPr>
        <w:t>Accidents majeurs, blocages routiers imprévus</w:t>
      </w:r>
    </w:p>
    <w:p w:rsidR="00E920FB" w:rsidRPr="006F5768" w:rsidRDefault="00E920FB" w:rsidP="006F5768">
      <w:pPr>
        <w:pStyle w:val="Paragraphedeliste"/>
        <w:numPr>
          <w:ilvl w:val="0"/>
          <w:numId w:val="12"/>
        </w:numPr>
        <w:ind w:right="-851"/>
        <w:jc w:val="both"/>
        <w:rPr>
          <w:rFonts w:asciiTheme="majorBidi" w:hAnsiTheme="majorBidi" w:cstheme="majorBidi"/>
          <w:sz w:val="20"/>
          <w:szCs w:val="20"/>
        </w:rPr>
      </w:pPr>
      <w:proofErr w:type="spellStart"/>
      <w:r w:rsidRPr="006F5768">
        <w:rPr>
          <w:rFonts w:asciiTheme="majorBidi" w:hAnsiTheme="majorBidi" w:cstheme="majorBidi"/>
          <w:sz w:val="20"/>
          <w:szCs w:val="20"/>
        </w:rPr>
        <w:t>Cyberattaques</w:t>
      </w:r>
      <w:proofErr w:type="spellEnd"/>
      <w:r w:rsidRPr="006F5768">
        <w:rPr>
          <w:rFonts w:asciiTheme="majorBidi" w:hAnsiTheme="majorBidi" w:cstheme="majorBidi"/>
          <w:sz w:val="20"/>
          <w:szCs w:val="20"/>
        </w:rPr>
        <w:t>, pannes informatiques majeures</w:t>
      </w:r>
    </w:p>
    <w:p w:rsidR="00E920FB" w:rsidRPr="006F5768" w:rsidRDefault="00E920FB" w:rsidP="006F5768">
      <w:pPr>
        <w:pStyle w:val="Paragraphedeliste"/>
        <w:numPr>
          <w:ilvl w:val="0"/>
          <w:numId w:val="12"/>
        </w:numPr>
        <w:ind w:right="-851"/>
        <w:jc w:val="both"/>
        <w:rPr>
          <w:rFonts w:asciiTheme="majorBidi" w:hAnsiTheme="majorBidi" w:cstheme="majorBidi"/>
          <w:sz w:val="20"/>
          <w:szCs w:val="20"/>
        </w:rPr>
      </w:pPr>
      <w:r w:rsidRPr="006F5768">
        <w:rPr>
          <w:rFonts w:asciiTheme="majorBidi" w:hAnsiTheme="majorBidi" w:cstheme="majorBidi"/>
          <w:sz w:val="20"/>
          <w:szCs w:val="20"/>
        </w:rPr>
        <w:t>Décisions gouvernementales (embargo, restrictions de circulation)</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B. Faute du Client</w:t>
      </w:r>
      <w:r w:rsidR="006F5768" w:rsidRPr="006F5768">
        <w:rPr>
          <w:rFonts w:asciiTheme="majorBidi" w:hAnsiTheme="majorBidi" w:cstheme="majorBidi"/>
          <w:b/>
          <w:bCs/>
          <w:sz w:val="20"/>
          <w:szCs w:val="20"/>
          <w:u w:val="single"/>
        </w:rPr>
        <w:t> :</w:t>
      </w:r>
    </w:p>
    <w:p w:rsidR="00E920FB" w:rsidRPr="006F5768" w:rsidRDefault="00E920FB" w:rsidP="006F5768">
      <w:pPr>
        <w:pStyle w:val="Paragraphedeliste"/>
        <w:numPr>
          <w:ilvl w:val="0"/>
          <w:numId w:val="13"/>
        </w:numPr>
        <w:ind w:right="-851"/>
        <w:jc w:val="both"/>
        <w:rPr>
          <w:rFonts w:asciiTheme="majorBidi" w:hAnsiTheme="majorBidi" w:cstheme="majorBidi"/>
          <w:sz w:val="20"/>
          <w:szCs w:val="20"/>
        </w:rPr>
      </w:pPr>
      <w:r w:rsidRPr="006F5768">
        <w:rPr>
          <w:rFonts w:asciiTheme="majorBidi" w:hAnsiTheme="majorBidi" w:cstheme="majorBidi"/>
          <w:sz w:val="20"/>
          <w:szCs w:val="20"/>
        </w:rPr>
        <w:t>Non-respect des règles d'emballage</w:t>
      </w:r>
    </w:p>
    <w:p w:rsidR="00E920FB" w:rsidRPr="006F5768" w:rsidRDefault="00E920FB" w:rsidP="006F5768">
      <w:pPr>
        <w:pStyle w:val="Paragraphedeliste"/>
        <w:numPr>
          <w:ilvl w:val="0"/>
          <w:numId w:val="13"/>
        </w:numPr>
        <w:ind w:right="-851"/>
        <w:jc w:val="both"/>
        <w:rPr>
          <w:rFonts w:asciiTheme="majorBidi" w:hAnsiTheme="majorBidi" w:cstheme="majorBidi"/>
          <w:sz w:val="20"/>
          <w:szCs w:val="20"/>
        </w:rPr>
      </w:pPr>
      <w:r w:rsidRPr="006F5768">
        <w:rPr>
          <w:rFonts w:asciiTheme="majorBidi" w:hAnsiTheme="majorBidi" w:cstheme="majorBidi"/>
          <w:sz w:val="20"/>
          <w:szCs w:val="20"/>
        </w:rPr>
        <w:t>Déclaration fausse ou incomplète sur le contenu ou la valeur</w:t>
      </w:r>
    </w:p>
    <w:p w:rsidR="00E920FB" w:rsidRPr="006F5768" w:rsidRDefault="00E920FB" w:rsidP="006F5768">
      <w:pPr>
        <w:pStyle w:val="Paragraphedeliste"/>
        <w:numPr>
          <w:ilvl w:val="0"/>
          <w:numId w:val="13"/>
        </w:numPr>
        <w:ind w:right="-851"/>
        <w:jc w:val="both"/>
        <w:rPr>
          <w:rFonts w:asciiTheme="majorBidi" w:hAnsiTheme="majorBidi" w:cstheme="majorBidi"/>
          <w:sz w:val="20"/>
          <w:szCs w:val="20"/>
        </w:rPr>
      </w:pPr>
      <w:r w:rsidRPr="006F5768">
        <w:rPr>
          <w:rFonts w:asciiTheme="majorBidi" w:hAnsiTheme="majorBidi" w:cstheme="majorBidi"/>
          <w:sz w:val="20"/>
          <w:szCs w:val="20"/>
        </w:rPr>
        <w:t>Absence de documents obligatoires</w:t>
      </w:r>
    </w:p>
    <w:p w:rsidR="00E920FB" w:rsidRPr="006F5768" w:rsidRDefault="00E920FB" w:rsidP="006F5768">
      <w:pPr>
        <w:pStyle w:val="Paragraphedeliste"/>
        <w:numPr>
          <w:ilvl w:val="0"/>
          <w:numId w:val="13"/>
        </w:numPr>
        <w:ind w:right="-851"/>
        <w:jc w:val="both"/>
        <w:rPr>
          <w:rFonts w:asciiTheme="majorBidi" w:hAnsiTheme="majorBidi" w:cstheme="majorBidi"/>
          <w:sz w:val="20"/>
          <w:szCs w:val="20"/>
        </w:rPr>
      </w:pPr>
      <w:r w:rsidRPr="006F5768">
        <w:rPr>
          <w:rFonts w:asciiTheme="majorBidi" w:hAnsiTheme="majorBidi" w:cstheme="majorBidi"/>
          <w:sz w:val="20"/>
          <w:szCs w:val="20"/>
        </w:rPr>
        <w:t>Envoi de marchandises prohibées</w:t>
      </w:r>
    </w:p>
    <w:p w:rsidR="00E920FB" w:rsidRPr="006F5768" w:rsidRDefault="00E920FB" w:rsidP="006F5768">
      <w:pPr>
        <w:pStyle w:val="Paragraphedeliste"/>
        <w:numPr>
          <w:ilvl w:val="0"/>
          <w:numId w:val="13"/>
        </w:numPr>
        <w:ind w:right="-851"/>
        <w:jc w:val="both"/>
        <w:rPr>
          <w:rFonts w:asciiTheme="majorBidi" w:hAnsiTheme="majorBidi" w:cstheme="majorBidi"/>
          <w:sz w:val="20"/>
          <w:szCs w:val="20"/>
        </w:rPr>
      </w:pPr>
      <w:r w:rsidRPr="006F5768">
        <w:rPr>
          <w:rFonts w:asciiTheme="majorBidi" w:hAnsiTheme="majorBidi" w:cstheme="majorBidi"/>
          <w:sz w:val="20"/>
          <w:szCs w:val="20"/>
        </w:rPr>
        <w:t>Informations erronées sur le destinataire</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C. Faute du Destinataire</w:t>
      </w:r>
      <w:r w:rsidR="006F5768" w:rsidRPr="006F5768">
        <w:rPr>
          <w:rFonts w:asciiTheme="majorBidi" w:hAnsiTheme="majorBidi" w:cstheme="majorBidi"/>
          <w:b/>
          <w:bCs/>
          <w:sz w:val="20"/>
          <w:szCs w:val="20"/>
          <w:u w:val="single"/>
        </w:rPr>
        <w:t> :</w:t>
      </w:r>
    </w:p>
    <w:p w:rsidR="00E920FB" w:rsidRPr="006F5768" w:rsidRDefault="00E920FB" w:rsidP="006F5768">
      <w:pPr>
        <w:pStyle w:val="Paragraphedeliste"/>
        <w:numPr>
          <w:ilvl w:val="0"/>
          <w:numId w:val="14"/>
        </w:numPr>
        <w:ind w:right="-851"/>
        <w:jc w:val="both"/>
        <w:rPr>
          <w:rFonts w:asciiTheme="majorBidi" w:hAnsiTheme="majorBidi" w:cstheme="majorBidi"/>
          <w:sz w:val="20"/>
          <w:szCs w:val="20"/>
        </w:rPr>
      </w:pPr>
      <w:r w:rsidRPr="006F5768">
        <w:rPr>
          <w:rFonts w:asciiTheme="majorBidi" w:hAnsiTheme="majorBidi" w:cstheme="majorBidi"/>
          <w:sz w:val="20"/>
          <w:szCs w:val="20"/>
        </w:rPr>
        <w:t>Refus de réception sans motif valable</w:t>
      </w:r>
    </w:p>
    <w:p w:rsidR="00E920FB" w:rsidRPr="006F5768" w:rsidRDefault="00E920FB" w:rsidP="006F5768">
      <w:pPr>
        <w:pStyle w:val="Paragraphedeliste"/>
        <w:numPr>
          <w:ilvl w:val="0"/>
          <w:numId w:val="14"/>
        </w:numPr>
        <w:ind w:right="-851"/>
        <w:jc w:val="both"/>
        <w:rPr>
          <w:rFonts w:asciiTheme="majorBidi" w:hAnsiTheme="majorBidi" w:cstheme="majorBidi"/>
          <w:sz w:val="20"/>
          <w:szCs w:val="20"/>
        </w:rPr>
      </w:pPr>
      <w:r w:rsidRPr="006F5768">
        <w:rPr>
          <w:rFonts w:asciiTheme="majorBidi" w:hAnsiTheme="majorBidi" w:cstheme="majorBidi"/>
          <w:sz w:val="20"/>
          <w:szCs w:val="20"/>
        </w:rPr>
        <w:t>Absence prolongée ou impossibilité de contact</w:t>
      </w:r>
    </w:p>
    <w:p w:rsidR="00E920FB" w:rsidRPr="006F5768" w:rsidRDefault="00E920FB" w:rsidP="006F5768">
      <w:pPr>
        <w:pStyle w:val="Paragraphedeliste"/>
        <w:numPr>
          <w:ilvl w:val="0"/>
          <w:numId w:val="14"/>
        </w:numPr>
        <w:ind w:right="-851"/>
        <w:jc w:val="both"/>
        <w:rPr>
          <w:rFonts w:asciiTheme="majorBidi" w:hAnsiTheme="majorBidi" w:cstheme="majorBidi"/>
          <w:sz w:val="20"/>
          <w:szCs w:val="20"/>
        </w:rPr>
      </w:pPr>
      <w:r w:rsidRPr="006F5768">
        <w:rPr>
          <w:rFonts w:asciiTheme="majorBidi" w:hAnsiTheme="majorBidi" w:cstheme="majorBidi"/>
          <w:sz w:val="20"/>
          <w:szCs w:val="20"/>
        </w:rPr>
        <w:t>Refus de paiement des frais dus</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D. Vice propre de la marchandise</w:t>
      </w:r>
      <w:r w:rsidR="006F5768" w:rsidRPr="006F5768">
        <w:rPr>
          <w:rFonts w:asciiTheme="majorBidi" w:hAnsiTheme="majorBidi" w:cstheme="majorBidi"/>
          <w:b/>
          <w:bCs/>
          <w:sz w:val="20"/>
          <w:szCs w:val="20"/>
          <w:u w:val="single"/>
        </w:rPr>
        <w:t> :</w:t>
      </w:r>
    </w:p>
    <w:p w:rsidR="00E920FB" w:rsidRPr="006F5768" w:rsidRDefault="00E920FB" w:rsidP="006F5768">
      <w:pPr>
        <w:pStyle w:val="Paragraphedeliste"/>
        <w:numPr>
          <w:ilvl w:val="0"/>
          <w:numId w:val="15"/>
        </w:numPr>
        <w:ind w:right="-851"/>
        <w:jc w:val="both"/>
        <w:rPr>
          <w:rFonts w:asciiTheme="majorBidi" w:hAnsiTheme="majorBidi" w:cstheme="majorBidi"/>
          <w:sz w:val="20"/>
          <w:szCs w:val="20"/>
        </w:rPr>
      </w:pPr>
      <w:r w:rsidRPr="006F5768">
        <w:rPr>
          <w:rFonts w:asciiTheme="majorBidi" w:hAnsiTheme="majorBidi" w:cstheme="majorBidi"/>
          <w:sz w:val="20"/>
          <w:szCs w:val="20"/>
        </w:rPr>
        <w:t>Détérioration due à la nature périssable du contenu</w:t>
      </w:r>
    </w:p>
    <w:p w:rsidR="00E920FB" w:rsidRPr="006F5768" w:rsidRDefault="00E920FB" w:rsidP="006F5768">
      <w:pPr>
        <w:pStyle w:val="Paragraphedeliste"/>
        <w:numPr>
          <w:ilvl w:val="0"/>
          <w:numId w:val="15"/>
        </w:numPr>
        <w:ind w:right="-851"/>
        <w:jc w:val="both"/>
        <w:rPr>
          <w:rFonts w:asciiTheme="majorBidi" w:hAnsiTheme="majorBidi" w:cstheme="majorBidi"/>
          <w:sz w:val="20"/>
          <w:szCs w:val="20"/>
        </w:rPr>
      </w:pPr>
      <w:r w:rsidRPr="006F5768">
        <w:rPr>
          <w:rFonts w:asciiTheme="majorBidi" w:hAnsiTheme="majorBidi" w:cstheme="majorBidi"/>
          <w:sz w:val="20"/>
          <w:szCs w:val="20"/>
        </w:rPr>
        <w:t>Fragilité intrinsèque non signalée</w:t>
      </w:r>
    </w:p>
    <w:p w:rsidR="00E920FB" w:rsidRPr="006F5768" w:rsidRDefault="00E920FB" w:rsidP="006F5768">
      <w:pPr>
        <w:pStyle w:val="Paragraphedeliste"/>
        <w:numPr>
          <w:ilvl w:val="0"/>
          <w:numId w:val="15"/>
        </w:numPr>
        <w:ind w:right="-851"/>
        <w:jc w:val="both"/>
        <w:rPr>
          <w:rFonts w:asciiTheme="majorBidi" w:hAnsiTheme="majorBidi" w:cstheme="majorBidi"/>
          <w:sz w:val="20"/>
          <w:szCs w:val="20"/>
        </w:rPr>
      </w:pPr>
      <w:r w:rsidRPr="006F5768">
        <w:rPr>
          <w:rFonts w:asciiTheme="majorBidi" w:hAnsiTheme="majorBidi" w:cstheme="majorBidi"/>
          <w:sz w:val="20"/>
          <w:szCs w:val="20"/>
        </w:rPr>
        <w:t>Défaut de fabrication du produit</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E. Intervention des autorités</w:t>
      </w:r>
    </w:p>
    <w:p w:rsidR="00E920FB" w:rsidRPr="006F5768" w:rsidRDefault="00E920FB" w:rsidP="006F5768">
      <w:pPr>
        <w:pStyle w:val="Paragraphedeliste"/>
        <w:numPr>
          <w:ilvl w:val="0"/>
          <w:numId w:val="16"/>
        </w:numPr>
        <w:ind w:right="-851"/>
        <w:jc w:val="both"/>
        <w:rPr>
          <w:rFonts w:asciiTheme="majorBidi" w:hAnsiTheme="majorBidi" w:cstheme="majorBidi"/>
          <w:sz w:val="20"/>
          <w:szCs w:val="20"/>
        </w:rPr>
      </w:pPr>
      <w:r w:rsidRPr="006F5768">
        <w:rPr>
          <w:rFonts w:asciiTheme="majorBidi" w:hAnsiTheme="majorBidi" w:cstheme="majorBidi"/>
          <w:sz w:val="20"/>
          <w:szCs w:val="20"/>
        </w:rPr>
        <w:t>Confiscation par les services compétents</w:t>
      </w:r>
    </w:p>
    <w:p w:rsidR="00E920FB" w:rsidRPr="006F5768" w:rsidRDefault="00E920FB" w:rsidP="006F5768">
      <w:pPr>
        <w:pStyle w:val="Paragraphedeliste"/>
        <w:numPr>
          <w:ilvl w:val="0"/>
          <w:numId w:val="16"/>
        </w:numPr>
        <w:ind w:right="-851"/>
        <w:jc w:val="both"/>
        <w:rPr>
          <w:rFonts w:asciiTheme="majorBidi" w:hAnsiTheme="majorBidi" w:cstheme="majorBidi"/>
          <w:sz w:val="20"/>
          <w:szCs w:val="20"/>
        </w:rPr>
      </w:pPr>
      <w:r w:rsidRPr="006F5768">
        <w:rPr>
          <w:rFonts w:asciiTheme="majorBidi" w:hAnsiTheme="majorBidi" w:cstheme="majorBidi"/>
          <w:sz w:val="20"/>
          <w:szCs w:val="20"/>
        </w:rPr>
        <w:t>Destruction ordonnée par les autorités sanitaires ou douanières</w:t>
      </w:r>
    </w:p>
    <w:p w:rsidR="00E920FB" w:rsidRPr="006F5768" w:rsidRDefault="00E920FB" w:rsidP="006F5768">
      <w:pPr>
        <w:pStyle w:val="Paragraphedeliste"/>
        <w:numPr>
          <w:ilvl w:val="0"/>
          <w:numId w:val="16"/>
        </w:numPr>
        <w:ind w:right="-851"/>
        <w:jc w:val="both"/>
        <w:rPr>
          <w:rFonts w:asciiTheme="majorBidi" w:hAnsiTheme="majorBidi" w:cstheme="majorBidi"/>
          <w:sz w:val="20"/>
          <w:szCs w:val="20"/>
        </w:rPr>
      </w:pPr>
      <w:r w:rsidRPr="006F5768">
        <w:rPr>
          <w:rFonts w:asciiTheme="majorBidi" w:hAnsiTheme="majorBidi" w:cstheme="majorBidi"/>
          <w:sz w:val="20"/>
          <w:szCs w:val="20"/>
        </w:rPr>
        <w:t>Saisie judiciaire</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F. Acceptation sans réserve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colis réceptionnés sont réputés conformes et validés par le Destinataire si celui-ci prend possession du colis sans émettre de réserves écrites au moment de la livraison.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transfert des risques s'opère dès la réception des colis sans réserve par le Destinataire.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La réception de la marchandise transportée sans réserve éteint toute action contre le transporteur pour avarie ou perte partielle.</w:t>
      </w:r>
    </w:p>
    <w:p w:rsidR="00E920FB" w:rsidRPr="006F5768" w:rsidRDefault="00E920FB" w:rsidP="00E83D5D">
      <w:pPr>
        <w:ind w:left="-851" w:right="-851"/>
        <w:jc w:val="both"/>
        <w:rPr>
          <w:rFonts w:asciiTheme="majorBidi" w:hAnsiTheme="majorBidi" w:cstheme="majorBidi"/>
          <w:b/>
          <w:bCs/>
          <w:sz w:val="20"/>
          <w:szCs w:val="20"/>
        </w:rPr>
      </w:pPr>
      <w:r w:rsidRPr="006F5768">
        <w:rPr>
          <w:rFonts w:asciiTheme="majorBidi" w:hAnsiTheme="majorBidi" w:cstheme="majorBidi"/>
          <w:b/>
          <w:bCs/>
          <w:sz w:val="20"/>
          <w:szCs w:val="20"/>
        </w:rPr>
        <w:t>XI. TARIFICATION ET PAIEMENT</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A. Calcul des frais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frais de transport, exprimés en Dinars Tunisiens (TND), sont calculés en fonction de :</w:t>
      </w:r>
    </w:p>
    <w:p w:rsidR="00E920FB" w:rsidRPr="006F5768" w:rsidRDefault="00E920FB" w:rsidP="006F5768">
      <w:pPr>
        <w:pStyle w:val="Paragraphedeliste"/>
        <w:numPr>
          <w:ilvl w:val="0"/>
          <w:numId w:val="17"/>
        </w:numPr>
        <w:ind w:right="-851"/>
        <w:jc w:val="both"/>
        <w:rPr>
          <w:rFonts w:asciiTheme="majorBidi" w:hAnsiTheme="majorBidi" w:cstheme="majorBidi"/>
          <w:sz w:val="20"/>
          <w:szCs w:val="20"/>
        </w:rPr>
      </w:pPr>
      <w:r w:rsidRPr="006F5768">
        <w:rPr>
          <w:rFonts w:asciiTheme="majorBidi" w:hAnsiTheme="majorBidi" w:cstheme="majorBidi"/>
          <w:sz w:val="20"/>
          <w:szCs w:val="20"/>
        </w:rPr>
        <w:t>Le poids du colis</w:t>
      </w:r>
    </w:p>
    <w:p w:rsidR="00E920FB" w:rsidRPr="006F5768" w:rsidRDefault="00E920FB" w:rsidP="006F5768">
      <w:pPr>
        <w:pStyle w:val="Paragraphedeliste"/>
        <w:numPr>
          <w:ilvl w:val="0"/>
          <w:numId w:val="17"/>
        </w:numPr>
        <w:ind w:right="-851"/>
        <w:jc w:val="both"/>
        <w:rPr>
          <w:rFonts w:asciiTheme="majorBidi" w:hAnsiTheme="majorBidi" w:cstheme="majorBidi"/>
          <w:sz w:val="20"/>
          <w:szCs w:val="20"/>
        </w:rPr>
      </w:pPr>
      <w:r w:rsidRPr="006F5768">
        <w:rPr>
          <w:rFonts w:asciiTheme="majorBidi" w:hAnsiTheme="majorBidi" w:cstheme="majorBidi"/>
          <w:sz w:val="20"/>
          <w:szCs w:val="20"/>
        </w:rPr>
        <w:t>Les dimensions (volumétrie)</w:t>
      </w:r>
    </w:p>
    <w:p w:rsidR="00E920FB" w:rsidRPr="006F5768" w:rsidRDefault="00E920FB" w:rsidP="006F5768">
      <w:pPr>
        <w:pStyle w:val="Paragraphedeliste"/>
        <w:numPr>
          <w:ilvl w:val="0"/>
          <w:numId w:val="17"/>
        </w:numPr>
        <w:ind w:right="-851"/>
        <w:jc w:val="both"/>
        <w:rPr>
          <w:rFonts w:asciiTheme="majorBidi" w:hAnsiTheme="majorBidi" w:cstheme="majorBidi"/>
          <w:sz w:val="20"/>
          <w:szCs w:val="20"/>
        </w:rPr>
      </w:pPr>
      <w:r w:rsidRPr="006F5768">
        <w:rPr>
          <w:rFonts w:asciiTheme="majorBidi" w:hAnsiTheme="majorBidi" w:cstheme="majorBidi"/>
          <w:sz w:val="20"/>
          <w:szCs w:val="20"/>
        </w:rPr>
        <w:t>La destination (gouvernorat, délégation)</w:t>
      </w:r>
    </w:p>
    <w:p w:rsidR="00E920FB" w:rsidRPr="006F5768" w:rsidRDefault="00E920FB" w:rsidP="006F5768">
      <w:pPr>
        <w:pStyle w:val="Paragraphedeliste"/>
        <w:numPr>
          <w:ilvl w:val="0"/>
          <w:numId w:val="17"/>
        </w:numPr>
        <w:ind w:right="-851"/>
        <w:jc w:val="both"/>
        <w:rPr>
          <w:rFonts w:asciiTheme="majorBidi" w:hAnsiTheme="majorBidi" w:cstheme="majorBidi"/>
          <w:sz w:val="20"/>
          <w:szCs w:val="20"/>
        </w:rPr>
      </w:pPr>
      <w:r w:rsidRPr="006F5768">
        <w:rPr>
          <w:rFonts w:asciiTheme="majorBidi" w:hAnsiTheme="majorBidi" w:cstheme="majorBidi"/>
          <w:sz w:val="20"/>
          <w:szCs w:val="20"/>
        </w:rPr>
        <w:t>Le type de service choisi (standard, express, point relais)</w:t>
      </w:r>
    </w:p>
    <w:p w:rsidR="00E920FB" w:rsidRPr="006F5768" w:rsidRDefault="00E920FB" w:rsidP="006F5768">
      <w:pPr>
        <w:pStyle w:val="Paragraphedeliste"/>
        <w:numPr>
          <w:ilvl w:val="0"/>
          <w:numId w:val="17"/>
        </w:numPr>
        <w:ind w:right="-851"/>
        <w:jc w:val="both"/>
        <w:rPr>
          <w:rFonts w:asciiTheme="majorBidi" w:hAnsiTheme="majorBidi" w:cstheme="majorBidi"/>
          <w:sz w:val="20"/>
          <w:szCs w:val="20"/>
        </w:rPr>
      </w:pPr>
      <w:r w:rsidRPr="006F5768">
        <w:rPr>
          <w:rFonts w:asciiTheme="majorBidi" w:hAnsiTheme="majorBidi" w:cstheme="majorBidi"/>
          <w:sz w:val="20"/>
          <w:szCs w:val="20"/>
        </w:rPr>
        <w:t>Services additionnels (assurance, emballage, livraison avec accusé de réception)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Taxes : Les prix s'entendent Hors Taxes. La TVA et autres taxes applicables seront ajoutées selon la législation en vigueur.</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B. Simulation des frais</w:t>
      </w:r>
      <w:r w:rsidR="006F5768">
        <w:rPr>
          <w:rFonts w:asciiTheme="majorBidi" w:hAnsiTheme="majorBidi" w:cstheme="majorBidi"/>
          <w:b/>
          <w:bCs/>
          <w:sz w:val="20"/>
          <w:szCs w:val="20"/>
          <w:u w:val="single"/>
        </w:rPr>
        <w:t> :</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Un simulateur de tarifs est disponible sur le site www.masafaexpress.com et l'application mobile permettant à l'Expéditeur d'estimer le coût de son envoi.</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C. Modalités de paiement</w:t>
      </w:r>
      <w:r w:rsidR="006F5768">
        <w:rPr>
          <w:rFonts w:asciiTheme="majorBidi" w:hAnsiTheme="majorBidi" w:cstheme="majorBidi"/>
          <w:b/>
          <w:bCs/>
          <w:sz w:val="20"/>
          <w:szCs w:val="20"/>
          <w:u w:val="single"/>
        </w:rPr>
        <w:t> :</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paiement des services peut s'effectuer :</w:t>
      </w:r>
    </w:p>
    <w:p w:rsidR="00E920FB" w:rsidRPr="006F5768" w:rsidRDefault="00E920FB" w:rsidP="006F5768">
      <w:pPr>
        <w:pStyle w:val="Paragraphedeliste"/>
        <w:numPr>
          <w:ilvl w:val="0"/>
          <w:numId w:val="18"/>
        </w:numPr>
        <w:ind w:right="-851"/>
        <w:jc w:val="both"/>
        <w:rPr>
          <w:rFonts w:asciiTheme="majorBidi" w:hAnsiTheme="majorBidi" w:cstheme="majorBidi"/>
          <w:b/>
          <w:bCs/>
          <w:sz w:val="20"/>
          <w:szCs w:val="20"/>
        </w:rPr>
      </w:pPr>
      <w:r w:rsidRPr="006F5768">
        <w:rPr>
          <w:rFonts w:asciiTheme="majorBidi" w:hAnsiTheme="majorBidi" w:cstheme="majorBidi"/>
          <w:b/>
          <w:bCs/>
          <w:sz w:val="20"/>
          <w:szCs w:val="20"/>
        </w:rPr>
        <w:t>Pour les clients professionnels :</w:t>
      </w:r>
    </w:p>
    <w:p w:rsidR="00E920FB" w:rsidRPr="006F5768" w:rsidRDefault="00E920FB" w:rsidP="006F5768">
      <w:pPr>
        <w:pStyle w:val="Paragraphedeliste"/>
        <w:numPr>
          <w:ilvl w:val="0"/>
          <w:numId w:val="19"/>
        </w:numPr>
        <w:ind w:right="-851"/>
        <w:jc w:val="both"/>
        <w:rPr>
          <w:rFonts w:asciiTheme="majorBidi" w:hAnsiTheme="majorBidi" w:cstheme="majorBidi"/>
          <w:sz w:val="20"/>
          <w:szCs w:val="20"/>
        </w:rPr>
      </w:pPr>
      <w:r w:rsidRPr="006F5768">
        <w:rPr>
          <w:rFonts w:asciiTheme="majorBidi" w:hAnsiTheme="majorBidi" w:cstheme="majorBidi"/>
          <w:sz w:val="20"/>
          <w:szCs w:val="20"/>
        </w:rPr>
        <w:t>Facturation mensuelle avec paiement sous 7 jours à compter de l'émission de la facture</w:t>
      </w:r>
    </w:p>
    <w:p w:rsidR="00E920FB" w:rsidRPr="006F5768" w:rsidRDefault="00E920FB" w:rsidP="006F5768">
      <w:pPr>
        <w:pStyle w:val="Paragraphedeliste"/>
        <w:numPr>
          <w:ilvl w:val="0"/>
          <w:numId w:val="19"/>
        </w:numPr>
        <w:ind w:right="-851"/>
        <w:jc w:val="both"/>
        <w:rPr>
          <w:rFonts w:asciiTheme="majorBidi" w:hAnsiTheme="majorBidi" w:cstheme="majorBidi"/>
          <w:sz w:val="20"/>
          <w:szCs w:val="20"/>
        </w:rPr>
      </w:pPr>
      <w:r w:rsidRPr="006F5768">
        <w:rPr>
          <w:rFonts w:asciiTheme="majorBidi" w:hAnsiTheme="majorBidi" w:cstheme="majorBidi"/>
          <w:sz w:val="20"/>
          <w:szCs w:val="20"/>
        </w:rPr>
        <w:t>Virement bancaire</w:t>
      </w:r>
    </w:p>
    <w:p w:rsidR="00E920FB" w:rsidRPr="006F5768" w:rsidRDefault="00E920FB" w:rsidP="006F5768">
      <w:pPr>
        <w:pStyle w:val="Paragraphedeliste"/>
        <w:numPr>
          <w:ilvl w:val="0"/>
          <w:numId w:val="19"/>
        </w:numPr>
        <w:ind w:right="-851"/>
        <w:jc w:val="both"/>
        <w:rPr>
          <w:rFonts w:asciiTheme="majorBidi" w:hAnsiTheme="majorBidi" w:cstheme="majorBidi"/>
          <w:sz w:val="20"/>
          <w:szCs w:val="20"/>
        </w:rPr>
      </w:pPr>
      <w:r w:rsidRPr="006F5768">
        <w:rPr>
          <w:rFonts w:asciiTheme="majorBidi" w:hAnsiTheme="majorBidi" w:cstheme="majorBidi"/>
          <w:sz w:val="20"/>
          <w:szCs w:val="20"/>
        </w:rPr>
        <w:t>Chèque d'entreprise</w:t>
      </w:r>
    </w:p>
    <w:p w:rsidR="00E920FB" w:rsidRPr="006F5768" w:rsidRDefault="00E920FB" w:rsidP="006F5768">
      <w:pPr>
        <w:pStyle w:val="Paragraphedeliste"/>
        <w:numPr>
          <w:ilvl w:val="0"/>
          <w:numId w:val="18"/>
        </w:numPr>
        <w:ind w:right="-851"/>
        <w:jc w:val="both"/>
        <w:rPr>
          <w:rFonts w:asciiTheme="majorBidi" w:hAnsiTheme="majorBidi" w:cstheme="majorBidi"/>
          <w:b/>
          <w:bCs/>
          <w:sz w:val="20"/>
          <w:szCs w:val="20"/>
        </w:rPr>
      </w:pPr>
      <w:r w:rsidRPr="006F5768">
        <w:rPr>
          <w:rFonts w:asciiTheme="majorBidi" w:hAnsiTheme="majorBidi" w:cstheme="majorBidi"/>
          <w:b/>
          <w:bCs/>
          <w:sz w:val="20"/>
          <w:szCs w:val="20"/>
        </w:rPr>
        <w:t>Pour les clients particuliers :</w:t>
      </w:r>
    </w:p>
    <w:p w:rsidR="00E920FB" w:rsidRPr="006F5768" w:rsidRDefault="00E920FB" w:rsidP="006F5768">
      <w:pPr>
        <w:pStyle w:val="Paragraphedeliste"/>
        <w:numPr>
          <w:ilvl w:val="0"/>
          <w:numId w:val="21"/>
        </w:numPr>
        <w:ind w:right="-851"/>
        <w:jc w:val="both"/>
        <w:rPr>
          <w:rFonts w:asciiTheme="majorBidi" w:hAnsiTheme="majorBidi" w:cstheme="majorBidi"/>
          <w:sz w:val="20"/>
          <w:szCs w:val="20"/>
        </w:rPr>
      </w:pPr>
      <w:r w:rsidRPr="006F5768">
        <w:rPr>
          <w:rFonts w:asciiTheme="majorBidi" w:hAnsiTheme="majorBidi" w:cstheme="majorBidi"/>
          <w:sz w:val="20"/>
          <w:szCs w:val="20"/>
        </w:rPr>
        <w:t>Paiement à l'enlèvement (espèces, carte bancaire, paiement mobile)</w:t>
      </w:r>
    </w:p>
    <w:p w:rsidR="00E920FB" w:rsidRPr="006F5768" w:rsidRDefault="00E920FB" w:rsidP="006F5768">
      <w:pPr>
        <w:pStyle w:val="Paragraphedeliste"/>
        <w:numPr>
          <w:ilvl w:val="0"/>
          <w:numId w:val="21"/>
        </w:numPr>
        <w:ind w:right="-851"/>
        <w:jc w:val="both"/>
        <w:rPr>
          <w:rFonts w:asciiTheme="majorBidi" w:hAnsiTheme="majorBidi" w:cstheme="majorBidi"/>
          <w:sz w:val="20"/>
          <w:szCs w:val="20"/>
        </w:rPr>
      </w:pPr>
      <w:r w:rsidRPr="006F5768">
        <w:rPr>
          <w:rFonts w:asciiTheme="majorBidi" w:hAnsiTheme="majorBidi" w:cstheme="majorBidi"/>
          <w:sz w:val="20"/>
          <w:szCs w:val="20"/>
        </w:rPr>
        <w:t>Paiement en ligne (carte bancaire, e-dinar)</w:t>
      </w:r>
    </w:p>
    <w:p w:rsidR="00E920FB" w:rsidRPr="006F5768" w:rsidRDefault="00E920FB" w:rsidP="006F5768">
      <w:pPr>
        <w:pStyle w:val="Paragraphedeliste"/>
        <w:numPr>
          <w:ilvl w:val="0"/>
          <w:numId w:val="21"/>
        </w:numPr>
        <w:ind w:right="-851"/>
        <w:jc w:val="both"/>
        <w:rPr>
          <w:rFonts w:asciiTheme="majorBidi" w:hAnsiTheme="majorBidi" w:cstheme="majorBidi"/>
          <w:sz w:val="20"/>
          <w:szCs w:val="20"/>
        </w:rPr>
      </w:pPr>
      <w:r w:rsidRPr="006F5768">
        <w:rPr>
          <w:rFonts w:asciiTheme="majorBidi" w:hAnsiTheme="majorBidi" w:cstheme="majorBidi"/>
          <w:sz w:val="20"/>
          <w:szCs w:val="20"/>
        </w:rPr>
        <w:t>Paiement à la livraison (si option souscrite)</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D. Retard de paiement</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En cas de retard de paiement au-delà des délais convenus :</w:t>
      </w:r>
    </w:p>
    <w:p w:rsidR="00E920FB" w:rsidRPr="006F5768" w:rsidRDefault="00E920FB" w:rsidP="006F5768">
      <w:pPr>
        <w:pStyle w:val="Paragraphedeliste"/>
        <w:numPr>
          <w:ilvl w:val="0"/>
          <w:numId w:val="22"/>
        </w:numPr>
        <w:ind w:right="-851"/>
        <w:jc w:val="both"/>
        <w:rPr>
          <w:rFonts w:asciiTheme="majorBidi" w:hAnsiTheme="majorBidi" w:cstheme="majorBidi"/>
          <w:sz w:val="20"/>
          <w:szCs w:val="20"/>
        </w:rPr>
      </w:pPr>
      <w:r w:rsidRPr="006F5768">
        <w:rPr>
          <w:rFonts w:asciiTheme="majorBidi" w:hAnsiTheme="majorBidi" w:cstheme="majorBidi"/>
          <w:sz w:val="20"/>
          <w:szCs w:val="20"/>
        </w:rPr>
        <w:t>Application automatique d'intérêts de retard au taux légal en vigueur</w:t>
      </w:r>
    </w:p>
    <w:p w:rsidR="00E920FB" w:rsidRPr="006F5768" w:rsidRDefault="00E920FB" w:rsidP="006F5768">
      <w:pPr>
        <w:pStyle w:val="Paragraphedeliste"/>
        <w:numPr>
          <w:ilvl w:val="0"/>
          <w:numId w:val="22"/>
        </w:numPr>
        <w:ind w:right="-851"/>
        <w:jc w:val="both"/>
        <w:rPr>
          <w:rFonts w:asciiTheme="majorBidi" w:hAnsiTheme="majorBidi" w:cstheme="majorBidi"/>
          <w:sz w:val="20"/>
          <w:szCs w:val="20"/>
        </w:rPr>
      </w:pPr>
      <w:r w:rsidRPr="006F5768">
        <w:rPr>
          <w:rFonts w:asciiTheme="majorBidi" w:hAnsiTheme="majorBidi" w:cstheme="majorBidi"/>
          <w:sz w:val="20"/>
          <w:szCs w:val="20"/>
        </w:rPr>
        <w:t>Suspension possible des services jusqu'à régularisation</w:t>
      </w:r>
    </w:p>
    <w:p w:rsidR="00E920FB" w:rsidRPr="006F5768" w:rsidRDefault="00E920FB" w:rsidP="006F5768">
      <w:pPr>
        <w:pStyle w:val="Paragraphedeliste"/>
        <w:numPr>
          <w:ilvl w:val="0"/>
          <w:numId w:val="22"/>
        </w:numPr>
        <w:ind w:right="-851"/>
        <w:jc w:val="both"/>
        <w:rPr>
          <w:rFonts w:asciiTheme="majorBidi" w:hAnsiTheme="majorBidi" w:cstheme="majorBidi"/>
          <w:sz w:val="20"/>
          <w:szCs w:val="20"/>
        </w:rPr>
      </w:pPr>
      <w:r w:rsidRPr="006F5768">
        <w:rPr>
          <w:rFonts w:asciiTheme="majorBidi" w:hAnsiTheme="majorBidi" w:cstheme="majorBidi"/>
          <w:sz w:val="20"/>
          <w:szCs w:val="20"/>
        </w:rPr>
        <w:t>Droit de compensation sur les montants collectés pour le compte de l'Expéditeur</w:t>
      </w:r>
    </w:p>
    <w:p w:rsidR="00E920FB" w:rsidRPr="006F5768" w:rsidRDefault="00E920FB" w:rsidP="00E83D5D">
      <w:pPr>
        <w:ind w:left="-851" w:right="-851"/>
        <w:jc w:val="both"/>
        <w:rPr>
          <w:rFonts w:asciiTheme="majorBidi" w:hAnsiTheme="majorBidi" w:cstheme="majorBidi"/>
          <w:b/>
          <w:bCs/>
          <w:sz w:val="20"/>
          <w:szCs w:val="20"/>
          <w:u w:val="single"/>
        </w:rPr>
      </w:pPr>
      <w:r w:rsidRPr="006F5768">
        <w:rPr>
          <w:rFonts w:asciiTheme="majorBidi" w:hAnsiTheme="majorBidi" w:cstheme="majorBidi"/>
          <w:b/>
          <w:bCs/>
          <w:sz w:val="20"/>
          <w:szCs w:val="20"/>
          <w:u w:val="single"/>
        </w:rPr>
        <w:t>E. Réclamation de facturation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dispose d'un délai de 7 jours à compter de la réception de la facture pour soumettre une réclamation écrite. Passé ce délai, la facture est réputée acceptée.</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F. Droit de compensation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En cas d'amende, de frais douaniers ou de tout préjudice causé à MASAFA EXPRESS par la faute de l'Expéditeur, le Transporteur se réserve le droit de déduire automatiquement ces montants sur :</w:t>
      </w:r>
    </w:p>
    <w:p w:rsidR="00E920FB" w:rsidRPr="00F90903" w:rsidRDefault="00E920FB" w:rsidP="00F90903">
      <w:pPr>
        <w:pStyle w:val="Paragraphedeliste"/>
        <w:numPr>
          <w:ilvl w:val="0"/>
          <w:numId w:val="23"/>
        </w:numPr>
        <w:ind w:right="-851"/>
        <w:jc w:val="both"/>
        <w:rPr>
          <w:rFonts w:asciiTheme="majorBidi" w:hAnsiTheme="majorBidi" w:cstheme="majorBidi"/>
          <w:sz w:val="20"/>
          <w:szCs w:val="20"/>
        </w:rPr>
      </w:pPr>
      <w:r w:rsidRPr="00F90903">
        <w:rPr>
          <w:rFonts w:asciiTheme="majorBidi" w:hAnsiTheme="majorBidi" w:cstheme="majorBidi"/>
          <w:sz w:val="20"/>
          <w:szCs w:val="20"/>
        </w:rPr>
        <w:t>Les montants collectés auprès des destinataires (en cas de paiement à la livraison)</w:t>
      </w:r>
    </w:p>
    <w:p w:rsidR="00E920FB" w:rsidRPr="00F90903" w:rsidRDefault="00E920FB" w:rsidP="00F90903">
      <w:pPr>
        <w:pStyle w:val="Paragraphedeliste"/>
        <w:numPr>
          <w:ilvl w:val="0"/>
          <w:numId w:val="23"/>
        </w:numPr>
        <w:ind w:right="-851"/>
        <w:jc w:val="both"/>
        <w:rPr>
          <w:rFonts w:asciiTheme="majorBidi" w:hAnsiTheme="majorBidi" w:cstheme="majorBidi"/>
          <w:sz w:val="20"/>
          <w:szCs w:val="20"/>
        </w:rPr>
      </w:pPr>
      <w:r w:rsidRPr="00F90903">
        <w:rPr>
          <w:rFonts w:asciiTheme="majorBidi" w:hAnsiTheme="majorBidi" w:cstheme="majorBidi"/>
          <w:sz w:val="20"/>
          <w:szCs w:val="20"/>
        </w:rPr>
        <w:t>Les remboursements dus à l'Expéditeur</w:t>
      </w:r>
    </w:p>
    <w:p w:rsidR="00E920FB" w:rsidRPr="00F90903" w:rsidRDefault="00E920FB" w:rsidP="00F90903">
      <w:pPr>
        <w:pStyle w:val="Paragraphedeliste"/>
        <w:numPr>
          <w:ilvl w:val="0"/>
          <w:numId w:val="23"/>
        </w:numPr>
        <w:ind w:right="-851"/>
        <w:jc w:val="both"/>
        <w:rPr>
          <w:rFonts w:asciiTheme="majorBidi" w:hAnsiTheme="majorBidi" w:cstheme="majorBidi"/>
          <w:sz w:val="20"/>
          <w:szCs w:val="20"/>
        </w:rPr>
      </w:pPr>
      <w:r w:rsidRPr="00F90903">
        <w:rPr>
          <w:rFonts w:asciiTheme="majorBidi" w:hAnsiTheme="majorBidi" w:cstheme="majorBidi"/>
          <w:sz w:val="20"/>
          <w:szCs w:val="20"/>
        </w:rPr>
        <w:t>Les avoirs en compte</w:t>
      </w:r>
    </w:p>
    <w:p w:rsidR="00E920FB" w:rsidRPr="00F90903" w:rsidRDefault="00E920FB" w:rsidP="00E83D5D">
      <w:pPr>
        <w:ind w:left="-851" w:right="-851"/>
        <w:jc w:val="both"/>
        <w:rPr>
          <w:rFonts w:asciiTheme="majorBidi" w:hAnsiTheme="majorBidi" w:cstheme="majorBidi"/>
          <w:b/>
          <w:bCs/>
          <w:sz w:val="20"/>
          <w:szCs w:val="20"/>
        </w:rPr>
      </w:pPr>
      <w:r w:rsidRPr="00F90903">
        <w:rPr>
          <w:rFonts w:asciiTheme="majorBidi" w:hAnsiTheme="majorBidi" w:cstheme="majorBidi"/>
          <w:b/>
          <w:bCs/>
          <w:sz w:val="20"/>
          <w:szCs w:val="20"/>
        </w:rPr>
        <w:t>Cette compensation s'opère de plein droit, sans mise en demeure préalable.</w:t>
      </w:r>
    </w:p>
    <w:p w:rsidR="00E920FB" w:rsidRPr="00F90903" w:rsidRDefault="00E920FB" w:rsidP="00E83D5D">
      <w:pPr>
        <w:ind w:left="-851" w:right="-851"/>
        <w:jc w:val="both"/>
        <w:rPr>
          <w:rFonts w:asciiTheme="majorBidi" w:hAnsiTheme="majorBidi" w:cstheme="majorBidi"/>
          <w:b/>
          <w:bCs/>
          <w:sz w:val="20"/>
          <w:szCs w:val="20"/>
        </w:rPr>
      </w:pPr>
      <w:r w:rsidRPr="00F90903">
        <w:rPr>
          <w:rFonts w:asciiTheme="majorBidi" w:hAnsiTheme="majorBidi" w:cstheme="majorBidi"/>
          <w:b/>
          <w:bCs/>
          <w:sz w:val="20"/>
          <w:szCs w:val="20"/>
        </w:rPr>
        <w:t>XII. RÉCLAMATIONS</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A. Délai de réclamation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Toute réclamation relative à un envoi doit être formulée par écrit dans un délai maximum de 7 jours à compter de :</w:t>
      </w:r>
    </w:p>
    <w:p w:rsidR="00E920FB" w:rsidRPr="00F90903" w:rsidRDefault="00E920FB" w:rsidP="00F90903">
      <w:pPr>
        <w:pStyle w:val="Paragraphedeliste"/>
        <w:numPr>
          <w:ilvl w:val="0"/>
          <w:numId w:val="24"/>
        </w:numPr>
        <w:ind w:right="-851"/>
        <w:jc w:val="both"/>
        <w:rPr>
          <w:rFonts w:asciiTheme="majorBidi" w:hAnsiTheme="majorBidi" w:cstheme="majorBidi"/>
          <w:sz w:val="20"/>
          <w:szCs w:val="20"/>
        </w:rPr>
      </w:pPr>
      <w:r w:rsidRPr="00F90903">
        <w:rPr>
          <w:rFonts w:asciiTheme="majorBidi" w:hAnsiTheme="majorBidi" w:cstheme="majorBidi"/>
          <w:sz w:val="20"/>
          <w:szCs w:val="20"/>
        </w:rPr>
        <w:t>La date d'acceptation du transport par MASAFA EXPRESS (pour les réclamations relatives au service)</w:t>
      </w:r>
    </w:p>
    <w:p w:rsidR="00E920FB" w:rsidRPr="00F90903" w:rsidRDefault="00E920FB" w:rsidP="00F90903">
      <w:pPr>
        <w:pStyle w:val="Paragraphedeliste"/>
        <w:numPr>
          <w:ilvl w:val="0"/>
          <w:numId w:val="24"/>
        </w:numPr>
        <w:ind w:right="-851"/>
        <w:jc w:val="both"/>
        <w:rPr>
          <w:rFonts w:asciiTheme="majorBidi" w:hAnsiTheme="majorBidi" w:cstheme="majorBidi"/>
          <w:sz w:val="20"/>
          <w:szCs w:val="20"/>
        </w:rPr>
      </w:pPr>
      <w:r w:rsidRPr="00F90903">
        <w:rPr>
          <w:rFonts w:asciiTheme="majorBidi" w:hAnsiTheme="majorBidi" w:cstheme="majorBidi"/>
          <w:sz w:val="20"/>
          <w:szCs w:val="20"/>
        </w:rPr>
        <w:t>La date de livraison (pour les réclamations relatives à l'état du colis)</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B. Procédure de réclamation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réclamations doivent être soumises via :</w:t>
      </w:r>
    </w:p>
    <w:p w:rsidR="00E920FB" w:rsidRPr="00F90903" w:rsidRDefault="00E920FB" w:rsidP="00F90903">
      <w:pPr>
        <w:pStyle w:val="Paragraphedeliste"/>
        <w:numPr>
          <w:ilvl w:val="0"/>
          <w:numId w:val="25"/>
        </w:numPr>
        <w:ind w:right="-851"/>
        <w:jc w:val="both"/>
        <w:rPr>
          <w:rFonts w:asciiTheme="majorBidi" w:hAnsiTheme="majorBidi" w:cstheme="majorBidi"/>
          <w:sz w:val="20"/>
          <w:szCs w:val="20"/>
        </w:rPr>
      </w:pPr>
      <w:r w:rsidRPr="00F90903">
        <w:rPr>
          <w:rFonts w:asciiTheme="majorBidi" w:hAnsiTheme="majorBidi" w:cstheme="majorBidi"/>
          <w:sz w:val="20"/>
          <w:szCs w:val="20"/>
        </w:rPr>
        <w:t>Le site web : www.masafaexpress.com (formulaire de réclamation)</w:t>
      </w:r>
    </w:p>
    <w:p w:rsidR="00E920FB" w:rsidRPr="00F90903" w:rsidRDefault="00E920FB" w:rsidP="00F90903">
      <w:pPr>
        <w:pStyle w:val="Paragraphedeliste"/>
        <w:numPr>
          <w:ilvl w:val="0"/>
          <w:numId w:val="25"/>
        </w:numPr>
        <w:ind w:right="-851"/>
        <w:jc w:val="both"/>
        <w:rPr>
          <w:rFonts w:asciiTheme="majorBidi" w:hAnsiTheme="majorBidi" w:cstheme="majorBidi"/>
          <w:sz w:val="20"/>
          <w:szCs w:val="20"/>
        </w:rPr>
      </w:pPr>
      <w:r w:rsidRPr="00F90903">
        <w:rPr>
          <w:rFonts w:asciiTheme="majorBidi" w:hAnsiTheme="majorBidi" w:cstheme="majorBidi"/>
          <w:sz w:val="20"/>
          <w:szCs w:val="20"/>
        </w:rPr>
        <w:t xml:space="preserve">Email </w:t>
      </w:r>
      <w:proofErr w:type="gramStart"/>
      <w:r w:rsidRPr="00F90903">
        <w:rPr>
          <w:rFonts w:asciiTheme="majorBidi" w:hAnsiTheme="majorBidi" w:cstheme="majorBidi"/>
          <w:sz w:val="20"/>
          <w:szCs w:val="20"/>
        </w:rPr>
        <w:t>:</w:t>
      </w:r>
      <w:r w:rsidR="00F90903">
        <w:rPr>
          <w:rFonts w:asciiTheme="majorBidi" w:hAnsiTheme="majorBidi" w:cstheme="majorBidi"/>
          <w:sz w:val="20"/>
          <w:szCs w:val="20"/>
        </w:rPr>
        <w:t> ????????????</w:t>
      </w:r>
      <w:proofErr w:type="gramEnd"/>
    </w:p>
    <w:p w:rsidR="00E920FB" w:rsidRPr="00F90903" w:rsidRDefault="00E920FB" w:rsidP="00F90903">
      <w:pPr>
        <w:pStyle w:val="Paragraphedeliste"/>
        <w:numPr>
          <w:ilvl w:val="0"/>
          <w:numId w:val="25"/>
        </w:numPr>
        <w:ind w:right="-851"/>
        <w:jc w:val="both"/>
        <w:rPr>
          <w:rFonts w:asciiTheme="majorBidi" w:hAnsiTheme="majorBidi" w:cstheme="majorBidi"/>
          <w:sz w:val="20"/>
          <w:szCs w:val="20"/>
        </w:rPr>
      </w:pPr>
      <w:r w:rsidRPr="00F90903">
        <w:rPr>
          <w:rFonts w:asciiTheme="majorBidi" w:hAnsiTheme="majorBidi" w:cstheme="majorBidi"/>
          <w:sz w:val="20"/>
          <w:szCs w:val="20"/>
        </w:rPr>
        <w:t>Courrier recommandé au siège social de MASAFA EXPRESS</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C. Pièces justificatives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Toute réclamation doit être accompagnée de :</w:t>
      </w:r>
    </w:p>
    <w:p w:rsidR="00E920FB" w:rsidRPr="00F90903" w:rsidRDefault="00E920FB" w:rsidP="00F90903">
      <w:pPr>
        <w:pStyle w:val="Paragraphedeliste"/>
        <w:numPr>
          <w:ilvl w:val="0"/>
          <w:numId w:val="26"/>
        </w:numPr>
        <w:ind w:right="-851"/>
        <w:jc w:val="both"/>
        <w:rPr>
          <w:rFonts w:asciiTheme="majorBidi" w:hAnsiTheme="majorBidi" w:cstheme="majorBidi"/>
          <w:sz w:val="20"/>
          <w:szCs w:val="20"/>
        </w:rPr>
      </w:pPr>
      <w:r w:rsidRPr="00F90903">
        <w:rPr>
          <w:rFonts w:asciiTheme="majorBidi" w:hAnsiTheme="majorBidi" w:cstheme="majorBidi"/>
          <w:sz w:val="20"/>
          <w:szCs w:val="20"/>
        </w:rPr>
        <w:t>Le numéro de suivi du colis</w:t>
      </w:r>
    </w:p>
    <w:p w:rsidR="00E920FB" w:rsidRPr="00F90903" w:rsidRDefault="00E920FB" w:rsidP="00F90903">
      <w:pPr>
        <w:pStyle w:val="Paragraphedeliste"/>
        <w:numPr>
          <w:ilvl w:val="0"/>
          <w:numId w:val="26"/>
        </w:numPr>
        <w:ind w:right="-851"/>
        <w:jc w:val="both"/>
        <w:rPr>
          <w:rFonts w:asciiTheme="majorBidi" w:hAnsiTheme="majorBidi" w:cstheme="majorBidi"/>
          <w:sz w:val="20"/>
          <w:szCs w:val="20"/>
        </w:rPr>
      </w:pPr>
      <w:r w:rsidRPr="00F90903">
        <w:rPr>
          <w:rFonts w:asciiTheme="majorBidi" w:hAnsiTheme="majorBidi" w:cstheme="majorBidi"/>
          <w:sz w:val="20"/>
          <w:szCs w:val="20"/>
        </w:rPr>
        <w:t>Une copie du bon de livraison</w:t>
      </w:r>
    </w:p>
    <w:p w:rsidR="00E920FB" w:rsidRPr="00F90903" w:rsidRDefault="00E920FB" w:rsidP="00F90903">
      <w:pPr>
        <w:pStyle w:val="Paragraphedeliste"/>
        <w:numPr>
          <w:ilvl w:val="0"/>
          <w:numId w:val="26"/>
        </w:numPr>
        <w:ind w:right="-851"/>
        <w:jc w:val="both"/>
        <w:rPr>
          <w:rFonts w:asciiTheme="majorBidi" w:hAnsiTheme="majorBidi" w:cstheme="majorBidi"/>
          <w:sz w:val="20"/>
          <w:szCs w:val="20"/>
        </w:rPr>
      </w:pPr>
      <w:r w:rsidRPr="00F90903">
        <w:rPr>
          <w:rFonts w:asciiTheme="majorBidi" w:hAnsiTheme="majorBidi" w:cstheme="majorBidi"/>
          <w:sz w:val="20"/>
          <w:szCs w:val="20"/>
        </w:rPr>
        <w:t>Des photos en cas de dommage apparent</w:t>
      </w:r>
    </w:p>
    <w:p w:rsidR="00E920FB" w:rsidRPr="00F90903" w:rsidRDefault="00E920FB" w:rsidP="00F90903">
      <w:pPr>
        <w:pStyle w:val="Paragraphedeliste"/>
        <w:numPr>
          <w:ilvl w:val="0"/>
          <w:numId w:val="26"/>
        </w:numPr>
        <w:ind w:right="-851"/>
        <w:jc w:val="both"/>
        <w:rPr>
          <w:rFonts w:asciiTheme="majorBidi" w:hAnsiTheme="majorBidi" w:cstheme="majorBidi"/>
          <w:sz w:val="20"/>
          <w:szCs w:val="20"/>
        </w:rPr>
      </w:pPr>
      <w:r w:rsidRPr="00F90903">
        <w:rPr>
          <w:rFonts w:asciiTheme="majorBidi" w:hAnsiTheme="majorBidi" w:cstheme="majorBidi"/>
          <w:sz w:val="20"/>
          <w:szCs w:val="20"/>
        </w:rPr>
        <w:t>Toute preuve étayant la réclamation</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D. Condition préalable</w:t>
      </w:r>
    </w:p>
    <w:p w:rsidR="00E920FB" w:rsidRPr="00E83D5D" w:rsidRDefault="00E920FB" w:rsidP="00E83D5D">
      <w:pPr>
        <w:ind w:left="-851" w:right="-851"/>
        <w:jc w:val="both"/>
        <w:rPr>
          <w:rFonts w:asciiTheme="majorBidi" w:hAnsiTheme="majorBidi" w:cstheme="majorBidi"/>
          <w:sz w:val="20"/>
          <w:szCs w:val="20"/>
        </w:rPr>
      </w:pPr>
      <w:r w:rsidRPr="00F90903">
        <w:rPr>
          <w:rFonts w:asciiTheme="majorBidi" w:hAnsiTheme="majorBidi" w:cstheme="majorBidi"/>
          <w:b/>
          <w:bCs/>
          <w:sz w:val="20"/>
          <w:szCs w:val="20"/>
          <w:u w:val="single"/>
        </w:rPr>
        <w:t>Important :</w:t>
      </w:r>
      <w:r w:rsidRPr="00E83D5D">
        <w:rPr>
          <w:rFonts w:asciiTheme="majorBidi" w:hAnsiTheme="majorBidi" w:cstheme="majorBidi"/>
          <w:sz w:val="20"/>
          <w:szCs w:val="20"/>
        </w:rPr>
        <w:t xml:space="preserve"> Aucun recours ou réclamation pour perte, dommage ou avarie de colis ne sera traité sans le paiement préalable de l'intégralité des frais de services liés aux transports effectivement effectués par MASAFA EXPRESS.</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E. Expertise contradictoire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En cas de contestation sérieuse, les parties peuvent, d'un commun accord ou par ordonnance sur requête, nommer un expert indépendant pour constater l'état du colis, les circonstances de l'incident et évaluer le préjudice. Les frais d'expertise seront partagés entre les parties ou supportés par la partie succombant selon la décision de justice.</w:t>
      </w:r>
    </w:p>
    <w:p w:rsidR="00E920FB" w:rsidRPr="00F90903" w:rsidRDefault="00E920FB" w:rsidP="00E83D5D">
      <w:pPr>
        <w:ind w:left="-851" w:right="-851"/>
        <w:jc w:val="both"/>
        <w:rPr>
          <w:rFonts w:asciiTheme="majorBidi" w:hAnsiTheme="majorBidi" w:cstheme="majorBidi"/>
          <w:b/>
          <w:bCs/>
          <w:sz w:val="20"/>
          <w:szCs w:val="20"/>
        </w:rPr>
      </w:pPr>
      <w:r w:rsidRPr="00F90903">
        <w:rPr>
          <w:rFonts w:asciiTheme="majorBidi" w:hAnsiTheme="majorBidi" w:cstheme="majorBidi"/>
          <w:b/>
          <w:bCs/>
          <w:sz w:val="20"/>
          <w:szCs w:val="20"/>
        </w:rPr>
        <w:t>XIII. PROTECTION DES DONNÉES PERSONNELLES</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A. Collecte et traitement des données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collecte et traite les données à caractère personnel nécessaires à l'exécution du service de transport, notamment :</w:t>
      </w:r>
    </w:p>
    <w:p w:rsidR="00E920FB" w:rsidRPr="00F90903" w:rsidRDefault="00E920FB" w:rsidP="00F90903">
      <w:pPr>
        <w:pStyle w:val="Paragraphedeliste"/>
        <w:numPr>
          <w:ilvl w:val="0"/>
          <w:numId w:val="27"/>
        </w:numPr>
        <w:ind w:right="-851"/>
        <w:jc w:val="both"/>
        <w:rPr>
          <w:rFonts w:asciiTheme="majorBidi" w:hAnsiTheme="majorBidi" w:cstheme="majorBidi"/>
          <w:sz w:val="20"/>
          <w:szCs w:val="20"/>
        </w:rPr>
      </w:pPr>
      <w:r w:rsidRPr="00F90903">
        <w:rPr>
          <w:rFonts w:asciiTheme="majorBidi" w:hAnsiTheme="majorBidi" w:cstheme="majorBidi"/>
          <w:sz w:val="20"/>
          <w:szCs w:val="20"/>
        </w:rPr>
        <w:t>Identité de l'Expéditeur et du Destinataire (nom, prénom)</w:t>
      </w:r>
    </w:p>
    <w:p w:rsidR="00E920FB" w:rsidRPr="00F90903" w:rsidRDefault="00E920FB" w:rsidP="00F90903">
      <w:pPr>
        <w:pStyle w:val="Paragraphedeliste"/>
        <w:numPr>
          <w:ilvl w:val="0"/>
          <w:numId w:val="27"/>
        </w:numPr>
        <w:ind w:right="-851"/>
        <w:jc w:val="both"/>
        <w:rPr>
          <w:rFonts w:asciiTheme="majorBidi" w:hAnsiTheme="majorBidi" w:cstheme="majorBidi"/>
          <w:sz w:val="20"/>
          <w:szCs w:val="20"/>
        </w:rPr>
      </w:pPr>
      <w:r w:rsidRPr="00F90903">
        <w:rPr>
          <w:rFonts w:asciiTheme="majorBidi" w:hAnsiTheme="majorBidi" w:cstheme="majorBidi"/>
          <w:sz w:val="20"/>
          <w:szCs w:val="20"/>
        </w:rPr>
        <w:t>Coordonnées (adresse postale, email, téléphone)</w:t>
      </w:r>
    </w:p>
    <w:p w:rsidR="00E920FB" w:rsidRPr="00F90903" w:rsidRDefault="00E920FB" w:rsidP="00F90903">
      <w:pPr>
        <w:pStyle w:val="Paragraphedeliste"/>
        <w:numPr>
          <w:ilvl w:val="0"/>
          <w:numId w:val="27"/>
        </w:numPr>
        <w:ind w:right="-851"/>
        <w:jc w:val="both"/>
        <w:rPr>
          <w:rFonts w:asciiTheme="majorBidi" w:hAnsiTheme="majorBidi" w:cstheme="majorBidi"/>
          <w:sz w:val="20"/>
          <w:szCs w:val="20"/>
        </w:rPr>
      </w:pPr>
      <w:r w:rsidRPr="00F90903">
        <w:rPr>
          <w:rFonts w:asciiTheme="majorBidi" w:hAnsiTheme="majorBidi" w:cstheme="majorBidi"/>
          <w:sz w:val="20"/>
          <w:szCs w:val="20"/>
        </w:rPr>
        <w:t>Informations relatives aux colis</w:t>
      </w:r>
    </w:p>
    <w:p w:rsidR="00E920FB" w:rsidRPr="00F90903" w:rsidRDefault="00E920FB" w:rsidP="00F90903">
      <w:pPr>
        <w:pStyle w:val="Paragraphedeliste"/>
        <w:numPr>
          <w:ilvl w:val="0"/>
          <w:numId w:val="27"/>
        </w:numPr>
        <w:ind w:right="-851"/>
        <w:jc w:val="both"/>
        <w:rPr>
          <w:rFonts w:asciiTheme="majorBidi" w:hAnsiTheme="majorBidi" w:cstheme="majorBidi"/>
          <w:sz w:val="20"/>
          <w:szCs w:val="20"/>
        </w:rPr>
      </w:pPr>
      <w:r w:rsidRPr="00F90903">
        <w:rPr>
          <w:rFonts w:asciiTheme="majorBidi" w:hAnsiTheme="majorBidi" w:cstheme="majorBidi"/>
          <w:sz w:val="20"/>
          <w:szCs w:val="20"/>
        </w:rPr>
        <w:t>Historique des transactions</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B. Finalités du traitement</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données sont utilisées exclusivement pour :</w:t>
      </w:r>
    </w:p>
    <w:p w:rsidR="00E920FB" w:rsidRPr="00F90903" w:rsidRDefault="00E920FB" w:rsidP="00F90903">
      <w:pPr>
        <w:pStyle w:val="Paragraphedeliste"/>
        <w:numPr>
          <w:ilvl w:val="0"/>
          <w:numId w:val="28"/>
        </w:numPr>
        <w:ind w:right="-851"/>
        <w:jc w:val="both"/>
        <w:rPr>
          <w:rFonts w:asciiTheme="majorBidi" w:hAnsiTheme="majorBidi" w:cstheme="majorBidi"/>
          <w:sz w:val="20"/>
          <w:szCs w:val="20"/>
        </w:rPr>
      </w:pPr>
      <w:r w:rsidRPr="00F90903">
        <w:rPr>
          <w:rFonts w:asciiTheme="majorBidi" w:hAnsiTheme="majorBidi" w:cstheme="majorBidi"/>
          <w:sz w:val="20"/>
          <w:szCs w:val="20"/>
        </w:rPr>
        <w:t>L'exécution du contrat de transport</w:t>
      </w:r>
    </w:p>
    <w:p w:rsidR="00E920FB" w:rsidRPr="00F90903" w:rsidRDefault="00E920FB" w:rsidP="00F90903">
      <w:pPr>
        <w:pStyle w:val="Paragraphedeliste"/>
        <w:numPr>
          <w:ilvl w:val="0"/>
          <w:numId w:val="28"/>
        </w:numPr>
        <w:ind w:right="-851"/>
        <w:jc w:val="both"/>
        <w:rPr>
          <w:rFonts w:asciiTheme="majorBidi" w:hAnsiTheme="majorBidi" w:cstheme="majorBidi"/>
          <w:sz w:val="20"/>
          <w:szCs w:val="20"/>
        </w:rPr>
      </w:pPr>
      <w:r w:rsidRPr="00F90903">
        <w:rPr>
          <w:rFonts w:asciiTheme="majorBidi" w:hAnsiTheme="majorBidi" w:cstheme="majorBidi"/>
          <w:sz w:val="20"/>
          <w:szCs w:val="20"/>
        </w:rPr>
        <w:t>Le suivi et la livraison des colis</w:t>
      </w:r>
    </w:p>
    <w:p w:rsidR="00E920FB" w:rsidRPr="00F90903" w:rsidRDefault="00E920FB" w:rsidP="00F90903">
      <w:pPr>
        <w:pStyle w:val="Paragraphedeliste"/>
        <w:numPr>
          <w:ilvl w:val="0"/>
          <w:numId w:val="28"/>
        </w:numPr>
        <w:ind w:right="-851"/>
        <w:jc w:val="both"/>
        <w:rPr>
          <w:rFonts w:asciiTheme="majorBidi" w:hAnsiTheme="majorBidi" w:cstheme="majorBidi"/>
          <w:sz w:val="20"/>
          <w:szCs w:val="20"/>
        </w:rPr>
      </w:pPr>
      <w:r w:rsidRPr="00F90903">
        <w:rPr>
          <w:rFonts w:asciiTheme="majorBidi" w:hAnsiTheme="majorBidi" w:cstheme="majorBidi"/>
          <w:sz w:val="20"/>
          <w:szCs w:val="20"/>
        </w:rPr>
        <w:t>La facturation et la gestion comptable</w:t>
      </w:r>
    </w:p>
    <w:p w:rsidR="00E920FB" w:rsidRPr="00F90903" w:rsidRDefault="00E920FB" w:rsidP="00F90903">
      <w:pPr>
        <w:pStyle w:val="Paragraphedeliste"/>
        <w:numPr>
          <w:ilvl w:val="0"/>
          <w:numId w:val="28"/>
        </w:numPr>
        <w:ind w:right="-851"/>
        <w:jc w:val="both"/>
        <w:rPr>
          <w:rFonts w:asciiTheme="majorBidi" w:hAnsiTheme="majorBidi" w:cstheme="majorBidi"/>
          <w:sz w:val="20"/>
          <w:szCs w:val="20"/>
        </w:rPr>
      </w:pPr>
      <w:r w:rsidRPr="00F90903">
        <w:rPr>
          <w:rFonts w:asciiTheme="majorBidi" w:hAnsiTheme="majorBidi" w:cstheme="majorBidi"/>
          <w:sz w:val="20"/>
          <w:szCs w:val="20"/>
        </w:rPr>
        <w:t>L'amélioration de la qualité de service</w:t>
      </w:r>
    </w:p>
    <w:p w:rsidR="00E920FB" w:rsidRPr="00F90903" w:rsidRDefault="00E920FB" w:rsidP="00F90903">
      <w:pPr>
        <w:pStyle w:val="Paragraphedeliste"/>
        <w:numPr>
          <w:ilvl w:val="0"/>
          <w:numId w:val="28"/>
        </w:numPr>
        <w:ind w:right="-851"/>
        <w:jc w:val="both"/>
        <w:rPr>
          <w:rFonts w:asciiTheme="majorBidi" w:hAnsiTheme="majorBidi" w:cstheme="majorBidi"/>
          <w:sz w:val="20"/>
          <w:szCs w:val="20"/>
        </w:rPr>
      </w:pPr>
      <w:r w:rsidRPr="00F90903">
        <w:rPr>
          <w:rFonts w:asciiTheme="majorBidi" w:hAnsiTheme="majorBidi" w:cstheme="majorBidi"/>
          <w:sz w:val="20"/>
          <w:szCs w:val="20"/>
        </w:rPr>
        <w:t>La gestion des réclamations</w:t>
      </w:r>
    </w:p>
    <w:p w:rsidR="00E920FB" w:rsidRPr="00F90903" w:rsidRDefault="00E920FB" w:rsidP="00F90903">
      <w:pPr>
        <w:pStyle w:val="Paragraphedeliste"/>
        <w:numPr>
          <w:ilvl w:val="0"/>
          <w:numId w:val="28"/>
        </w:numPr>
        <w:ind w:right="-851"/>
        <w:jc w:val="both"/>
        <w:rPr>
          <w:rFonts w:asciiTheme="majorBidi" w:hAnsiTheme="majorBidi" w:cstheme="majorBidi"/>
          <w:sz w:val="20"/>
          <w:szCs w:val="20"/>
        </w:rPr>
      </w:pPr>
      <w:r w:rsidRPr="00F90903">
        <w:rPr>
          <w:rFonts w:asciiTheme="majorBidi" w:hAnsiTheme="majorBidi" w:cstheme="majorBidi"/>
          <w:sz w:val="20"/>
          <w:szCs w:val="20"/>
        </w:rPr>
        <w:t>Le respect des obligations légales et réglementaires</w:t>
      </w:r>
    </w:p>
    <w:p w:rsidR="00E920FB" w:rsidRPr="00F90903" w:rsidRDefault="00E920FB" w:rsidP="00E83D5D">
      <w:pPr>
        <w:ind w:left="-851" w:right="-851"/>
        <w:jc w:val="both"/>
        <w:rPr>
          <w:rFonts w:asciiTheme="majorBidi" w:hAnsiTheme="majorBidi" w:cstheme="majorBidi"/>
          <w:b/>
          <w:bCs/>
          <w:sz w:val="20"/>
          <w:szCs w:val="20"/>
          <w:u w:val="single"/>
        </w:rPr>
      </w:pPr>
      <w:r w:rsidRPr="00F90903">
        <w:rPr>
          <w:rFonts w:asciiTheme="majorBidi" w:hAnsiTheme="majorBidi" w:cstheme="majorBidi"/>
          <w:b/>
          <w:bCs/>
          <w:sz w:val="20"/>
          <w:szCs w:val="20"/>
          <w:u w:val="single"/>
        </w:rPr>
        <w:t>C. Droits des personnes concernées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Conformément à la loi organique n° 2004-63 du 27 juillet 2004 relative à la protection des données à caractère personnel, les personnes concernées disposent des droits suivants :</w:t>
      </w:r>
    </w:p>
    <w:p w:rsidR="00E920FB" w:rsidRPr="00CF339B" w:rsidRDefault="00E920FB" w:rsidP="00CF339B">
      <w:pPr>
        <w:pStyle w:val="Paragraphedeliste"/>
        <w:numPr>
          <w:ilvl w:val="0"/>
          <w:numId w:val="29"/>
        </w:numPr>
        <w:ind w:right="-851"/>
        <w:jc w:val="both"/>
        <w:rPr>
          <w:rFonts w:asciiTheme="majorBidi" w:hAnsiTheme="majorBidi" w:cstheme="majorBidi"/>
          <w:sz w:val="20"/>
          <w:szCs w:val="20"/>
        </w:rPr>
      </w:pPr>
      <w:r w:rsidRPr="00CF339B">
        <w:rPr>
          <w:rFonts w:asciiTheme="majorBidi" w:hAnsiTheme="majorBidi" w:cstheme="majorBidi"/>
          <w:sz w:val="20"/>
          <w:szCs w:val="20"/>
        </w:rPr>
        <w:t>Droit d'accès à leurs données</w:t>
      </w:r>
    </w:p>
    <w:p w:rsidR="00E920FB" w:rsidRPr="00CF339B" w:rsidRDefault="00E920FB" w:rsidP="00CF339B">
      <w:pPr>
        <w:pStyle w:val="Paragraphedeliste"/>
        <w:numPr>
          <w:ilvl w:val="0"/>
          <w:numId w:val="29"/>
        </w:numPr>
        <w:ind w:right="-851"/>
        <w:jc w:val="both"/>
        <w:rPr>
          <w:rFonts w:asciiTheme="majorBidi" w:hAnsiTheme="majorBidi" w:cstheme="majorBidi"/>
          <w:sz w:val="20"/>
          <w:szCs w:val="20"/>
        </w:rPr>
      </w:pPr>
      <w:r w:rsidRPr="00CF339B">
        <w:rPr>
          <w:rFonts w:asciiTheme="majorBidi" w:hAnsiTheme="majorBidi" w:cstheme="majorBidi"/>
          <w:sz w:val="20"/>
          <w:szCs w:val="20"/>
        </w:rPr>
        <w:t>Droit de rectification des données inexactes</w:t>
      </w:r>
    </w:p>
    <w:p w:rsidR="00E920FB" w:rsidRPr="00CF339B" w:rsidRDefault="00E920FB" w:rsidP="00CF339B">
      <w:pPr>
        <w:pStyle w:val="Paragraphedeliste"/>
        <w:numPr>
          <w:ilvl w:val="0"/>
          <w:numId w:val="29"/>
        </w:numPr>
        <w:ind w:right="-851"/>
        <w:jc w:val="both"/>
        <w:rPr>
          <w:rFonts w:asciiTheme="majorBidi" w:hAnsiTheme="majorBidi" w:cstheme="majorBidi"/>
          <w:sz w:val="20"/>
          <w:szCs w:val="20"/>
        </w:rPr>
      </w:pPr>
      <w:r w:rsidRPr="00CF339B">
        <w:rPr>
          <w:rFonts w:asciiTheme="majorBidi" w:hAnsiTheme="majorBidi" w:cstheme="majorBidi"/>
          <w:sz w:val="20"/>
          <w:szCs w:val="20"/>
        </w:rPr>
        <w:t>Droit d'opposition au traitement</w:t>
      </w:r>
    </w:p>
    <w:p w:rsidR="00E920FB" w:rsidRPr="00CF339B" w:rsidRDefault="00E920FB" w:rsidP="00CF339B">
      <w:pPr>
        <w:pStyle w:val="Paragraphedeliste"/>
        <w:numPr>
          <w:ilvl w:val="0"/>
          <w:numId w:val="29"/>
        </w:numPr>
        <w:ind w:right="-851"/>
        <w:jc w:val="both"/>
        <w:rPr>
          <w:rFonts w:asciiTheme="majorBidi" w:hAnsiTheme="majorBidi" w:cstheme="majorBidi"/>
          <w:sz w:val="20"/>
          <w:szCs w:val="20"/>
        </w:rPr>
      </w:pPr>
      <w:r w:rsidRPr="00CF339B">
        <w:rPr>
          <w:rFonts w:asciiTheme="majorBidi" w:hAnsiTheme="majorBidi" w:cstheme="majorBidi"/>
          <w:sz w:val="20"/>
          <w:szCs w:val="20"/>
        </w:rPr>
        <w:t>Droit de suppression (sauf obligation légale de conservation)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Ces droits peuvent être exercés en contactant : dpo@masafaexpress.com</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D. Sécurité des données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s'engage à mettre en œuvre toutes les mesures techniques et organisationnelles appropriées pour garantir la sécurité et la confidentialité des données personnelles collectées.</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E. Engagement de l'Expéditeur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déclare et garantit qu'il s'est conformé à ses obligations légales avant de communiquer les données personnelles du Destinataire à MASAFA EXPRESS, notamment en informant le Destinataire de la transmission de ses données et de ses droits.</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XIV. CONFIDENTIALITÉ</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A. Obligation de confidentialité</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deux parties (MASAFA EXPRESS et l'Expéditeur) s'engagent à :</w:t>
      </w:r>
    </w:p>
    <w:p w:rsidR="00E920FB" w:rsidRPr="00CF339B" w:rsidRDefault="00E920FB" w:rsidP="00CF339B">
      <w:pPr>
        <w:pStyle w:val="Paragraphedeliste"/>
        <w:numPr>
          <w:ilvl w:val="0"/>
          <w:numId w:val="30"/>
        </w:numPr>
        <w:ind w:right="-851"/>
        <w:jc w:val="both"/>
        <w:rPr>
          <w:rFonts w:asciiTheme="majorBidi" w:hAnsiTheme="majorBidi" w:cstheme="majorBidi"/>
          <w:sz w:val="20"/>
          <w:szCs w:val="20"/>
        </w:rPr>
      </w:pPr>
      <w:r w:rsidRPr="00CF339B">
        <w:rPr>
          <w:rFonts w:asciiTheme="majorBidi" w:hAnsiTheme="majorBidi" w:cstheme="majorBidi"/>
          <w:sz w:val="20"/>
          <w:szCs w:val="20"/>
        </w:rPr>
        <w:t>Maintenir strictement confidentielles toutes les informations échangées dans le cadre de la prestation</w:t>
      </w:r>
    </w:p>
    <w:p w:rsidR="00E920FB" w:rsidRPr="00CF339B" w:rsidRDefault="00E920FB" w:rsidP="00CF339B">
      <w:pPr>
        <w:pStyle w:val="Paragraphedeliste"/>
        <w:numPr>
          <w:ilvl w:val="0"/>
          <w:numId w:val="30"/>
        </w:numPr>
        <w:ind w:right="-851"/>
        <w:jc w:val="both"/>
        <w:rPr>
          <w:rFonts w:asciiTheme="majorBidi" w:hAnsiTheme="majorBidi" w:cstheme="majorBidi"/>
          <w:sz w:val="20"/>
          <w:szCs w:val="20"/>
        </w:rPr>
      </w:pPr>
      <w:r w:rsidRPr="00CF339B">
        <w:rPr>
          <w:rFonts w:asciiTheme="majorBidi" w:hAnsiTheme="majorBidi" w:cstheme="majorBidi"/>
          <w:sz w:val="20"/>
          <w:szCs w:val="20"/>
        </w:rPr>
        <w:t>Ne pas divulguer ces informations à des tiers sans autorisation écrite préalable</w:t>
      </w:r>
    </w:p>
    <w:p w:rsidR="00E920FB" w:rsidRPr="00CF339B" w:rsidRDefault="00E920FB" w:rsidP="00CF339B">
      <w:pPr>
        <w:pStyle w:val="Paragraphedeliste"/>
        <w:numPr>
          <w:ilvl w:val="0"/>
          <w:numId w:val="30"/>
        </w:numPr>
        <w:ind w:right="-851"/>
        <w:jc w:val="both"/>
        <w:rPr>
          <w:rFonts w:asciiTheme="majorBidi" w:hAnsiTheme="majorBidi" w:cstheme="majorBidi"/>
          <w:sz w:val="20"/>
          <w:szCs w:val="20"/>
        </w:rPr>
      </w:pPr>
      <w:r w:rsidRPr="00CF339B">
        <w:rPr>
          <w:rFonts w:asciiTheme="majorBidi" w:hAnsiTheme="majorBidi" w:cstheme="majorBidi"/>
          <w:sz w:val="20"/>
          <w:szCs w:val="20"/>
        </w:rPr>
        <w:t>Utiliser ces informations uniquement aux fins de l'exécution du contrat de transport</w:t>
      </w:r>
    </w:p>
    <w:p w:rsidR="00E920FB" w:rsidRPr="00CF339B" w:rsidRDefault="00E920FB" w:rsidP="00CF339B">
      <w:pPr>
        <w:pStyle w:val="Paragraphedeliste"/>
        <w:numPr>
          <w:ilvl w:val="0"/>
          <w:numId w:val="30"/>
        </w:numPr>
        <w:ind w:right="-851"/>
        <w:jc w:val="both"/>
        <w:rPr>
          <w:rFonts w:asciiTheme="majorBidi" w:hAnsiTheme="majorBidi" w:cstheme="majorBidi"/>
          <w:sz w:val="20"/>
          <w:szCs w:val="20"/>
        </w:rPr>
      </w:pPr>
      <w:r w:rsidRPr="00CF339B">
        <w:rPr>
          <w:rFonts w:asciiTheme="majorBidi" w:hAnsiTheme="majorBidi" w:cstheme="majorBidi"/>
          <w:sz w:val="20"/>
          <w:szCs w:val="20"/>
        </w:rPr>
        <w:t>Ne pas exploiter ces informations pour leur propre compte ou celui d'un tiers</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B. Restitution des informations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À la fin des relations contractuelles, chaque partie s'engage à :</w:t>
      </w:r>
    </w:p>
    <w:p w:rsidR="00E920FB" w:rsidRPr="00CF339B" w:rsidRDefault="00E920FB" w:rsidP="00CF339B">
      <w:pPr>
        <w:pStyle w:val="Paragraphedeliste"/>
        <w:numPr>
          <w:ilvl w:val="0"/>
          <w:numId w:val="31"/>
        </w:numPr>
        <w:ind w:right="-851"/>
        <w:jc w:val="both"/>
        <w:rPr>
          <w:rFonts w:asciiTheme="majorBidi" w:hAnsiTheme="majorBidi" w:cstheme="majorBidi"/>
          <w:sz w:val="20"/>
          <w:szCs w:val="20"/>
        </w:rPr>
      </w:pPr>
      <w:r w:rsidRPr="00CF339B">
        <w:rPr>
          <w:rFonts w:asciiTheme="majorBidi" w:hAnsiTheme="majorBidi" w:cstheme="majorBidi"/>
          <w:sz w:val="20"/>
          <w:szCs w:val="20"/>
        </w:rPr>
        <w:t>Restituer tous les documents contenant des informations confidentielles</w:t>
      </w:r>
    </w:p>
    <w:p w:rsidR="00E920FB" w:rsidRPr="00CF339B" w:rsidRDefault="00E920FB" w:rsidP="00CF339B">
      <w:pPr>
        <w:pStyle w:val="Paragraphedeliste"/>
        <w:numPr>
          <w:ilvl w:val="0"/>
          <w:numId w:val="31"/>
        </w:numPr>
        <w:ind w:right="-851"/>
        <w:jc w:val="both"/>
        <w:rPr>
          <w:rFonts w:asciiTheme="majorBidi" w:hAnsiTheme="majorBidi" w:cstheme="majorBidi"/>
          <w:sz w:val="20"/>
          <w:szCs w:val="20"/>
        </w:rPr>
      </w:pPr>
      <w:r w:rsidRPr="00CF339B">
        <w:rPr>
          <w:rFonts w:asciiTheme="majorBidi" w:hAnsiTheme="majorBidi" w:cstheme="majorBidi"/>
          <w:sz w:val="20"/>
          <w:szCs w:val="20"/>
        </w:rPr>
        <w:t>Détruire toutes les copies, reproductions ou sauvegardes de ces informations</w:t>
      </w:r>
    </w:p>
    <w:p w:rsidR="00E920FB" w:rsidRPr="00CF339B" w:rsidRDefault="00E920FB" w:rsidP="00CF339B">
      <w:pPr>
        <w:pStyle w:val="Paragraphedeliste"/>
        <w:numPr>
          <w:ilvl w:val="0"/>
          <w:numId w:val="31"/>
        </w:numPr>
        <w:ind w:right="-851"/>
        <w:jc w:val="both"/>
        <w:rPr>
          <w:rFonts w:asciiTheme="majorBidi" w:hAnsiTheme="majorBidi" w:cstheme="majorBidi"/>
          <w:sz w:val="20"/>
          <w:szCs w:val="20"/>
        </w:rPr>
      </w:pPr>
      <w:r w:rsidRPr="00CF339B">
        <w:rPr>
          <w:rFonts w:asciiTheme="majorBidi" w:hAnsiTheme="majorBidi" w:cstheme="majorBidi"/>
          <w:sz w:val="20"/>
          <w:szCs w:val="20"/>
        </w:rPr>
        <w:t>Fournir une attestation écrite de destruction si demandée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C. Durée de l'obligation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L'obligation de confidentialité demeure applicable pendant toute la durée des relations contractuelles et pour une période de trois (3) ans après leur cessation.</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D. Sanctions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Toute violation de cette obligation de confidentialité par l'une ou l'autre des parties entraînera l'obtention de dommages et intérêts au profit de la partie lésée, sans préjudice de toute autre action en justice.</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XV. FORCE MAJEURE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A. Définition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ne pourra être tenue pour responsable des pertes, dommages ou retards résultant de circonstances indépendantes de sa volonté, constituant un cas de force majeure.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B. Cas de force majeure reconnus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Sont notamment considérés comme cas de force majeure :</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Catastrophes naturelles (tremblement de terre, cyclone, tempête, inondation, sécheresse)</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Conditions météorologiques extrêmes (brouillard dense, neige, verglas)</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Guerre, conflit armé, embargo</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Accident d'avion ou fermeture de l'espace aérien</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Émeute, agitation civile, troubles à l'ordre public</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Grève générale affectant le secteur du transport</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Épidémie, pandémie (confinement, restrictions de circulation)</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proofErr w:type="spellStart"/>
      <w:r w:rsidRPr="00CF339B">
        <w:rPr>
          <w:rFonts w:asciiTheme="majorBidi" w:hAnsiTheme="majorBidi" w:cstheme="majorBidi"/>
          <w:sz w:val="20"/>
          <w:szCs w:val="20"/>
        </w:rPr>
        <w:t>Cyberattaques</w:t>
      </w:r>
      <w:proofErr w:type="spellEnd"/>
      <w:r w:rsidRPr="00CF339B">
        <w:rPr>
          <w:rFonts w:asciiTheme="majorBidi" w:hAnsiTheme="majorBidi" w:cstheme="majorBidi"/>
          <w:sz w:val="20"/>
          <w:szCs w:val="20"/>
        </w:rPr>
        <w:t xml:space="preserve"> majeures, pannes informatiques généralisées</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Défaillance des réseaux de télécommunication</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Décisions gouvernementales imprévisibles (fermeture de routes, couvre-feu)</w:t>
      </w:r>
    </w:p>
    <w:p w:rsidR="00E920FB" w:rsidRPr="00CF339B" w:rsidRDefault="00E920FB" w:rsidP="00CF339B">
      <w:pPr>
        <w:pStyle w:val="Paragraphedeliste"/>
        <w:numPr>
          <w:ilvl w:val="0"/>
          <w:numId w:val="32"/>
        </w:numPr>
        <w:ind w:right="-851"/>
        <w:jc w:val="both"/>
        <w:rPr>
          <w:rFonts w:asciiTheme="majorBidi" w:hAnsiTheme="majorBidi" w:cstheme="majorBidi"/>
          <w:sz w:val="20"/>
          <w:szCs w:val="20"/>
        </w:rPr>
      </w:pPr>
      <w:r w:rsidRPr="00CF339B">
        <w:rPr>
          <w:rFonts w:asciiTheme="majorBidi" w:hAnsiTheme="majorBidi" w:cstheme="majorBidi"/>
          <w:sz w:val="20"/>
          <w:szCs w:val="20"/>
        </w:rPr>
        <w:t>Tout acte ou omission d'autorités publiques (douane, police, administration)</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C. Conséquences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En cas de force majeure :</w:t>
      </w:r>
    </w:p>
    <w:p w:rsidR="00E920FB" w:rsidRPr="00CF339B" w:rsidRDefault="00E920FB" w:rsidP="00CF339B">
      <w:pPr>
        <w:pStyle w:val="Paragraphedeliste"/>
        <w:numPr>
          <w:ilvl w:val="0"/>
          <w:numId w:val="33"/>
        </w:numPr>
        <w:ind w:right="-851"/>
        <w:jc w:val="both"/>
        <w:rPr>
          <w:rFonts w:asciiTheme="majorBidi" w:hAnsiTheme="majorBidi" w:cstheme="majorBidi"/>
          <w:sz w:val="20"/>
          <w:szCs w:val="20"/>
        </w:rPr>
      </w:pPr>
      <w:r w:rsidRPr="00CF339B">
        <w:rPr>
          <w:rFonts w:asciiTheme="majorBidi" w:hAnsiTheme="majorBidi" w:cstheme="majorBidi"/>
          <w:sz w:val="20"/>
          <w:szCs w:val="20"/>
        </w:rPr>
        <w:t>MASAFA EXPRESS sera temporairement déchargée de ses obligations contractuelles</w:t>
      </w:r>
    </w:p>
    <w:p w:rsidR="00E920FB" w:rsidRPr="00CF339B" w:rsidRDefault="00E920FB" w:rsidP="00CF339B">
      <w:pPr>
        <w:pStyle w:val="Paragraphedeliste"/>
        <w:numPr>
          <w:ilvl w:val="0"/>
          <w:numId w:val="33"/>
        </w:numPr>
        <w:ind w:right="-851"/>
        <w:jc w:val="both"/>
        <w:rPr>
          <w:rFonts w:asciiTheme="majorBidi" w:hAnsiTheme="majorBidi" w:cstheme="majorBidi"/>
          <w:sz w:val="20"/>
          <w:szCs w:val="20"/>
        </w:rPr>
      </w:pPr>
      <w:r w:rsidRPr="00CF339B">
        <w:rPr>
          <w:rFonts w:asciiTheme="majorBidi" w:hAnsiTheme="majorBidi" w:cstheme="majorBidi"/>
          <w:sz w:val="20"/>
          <w:szCs w:val="20"/>
        </w:rPr>
        <w:t>Les délais de livraison seront suspendus pendant la durée de l'événement</w:t>
      </w:r>
    </w:p>
    <w:p w:rsidR="00E920FB" w:rsidRPr="00CF339B" w:rsidRDefault="00E920FB" w:rsidP="00CF339B">
      <w:pPr>
        <w:pStyle w:val="Paragraphedeliste"/>
        <w:numPr>
          <w:ilvl w:val="0"/>
          <w:numId w:val="33"/>
        </w:numPr>
        <w:ind w:right="-851"/>
        <w:jc w:val="both"/>
        <w:rPr>
          <w:rFonts w:asciiTheme="majorBidi" w:hAnsiTheme="majorBidi" w:cstheme="majorBidi"/>
          <w:sz w:val="20"/>
          <w:szCs w:val="20"/>
        </w:rPr>
      </w:pPr>
      <w:r w:rsidRPr="00CF339B">
        <w:rPr>
          <w:rFonts w:asciiTheme="majorBidi" w:hAnsiTheme="majorBidi" w:cstheme="majorBidi"/>
          <w:sz w:val="20"/>
          <w:szCs w:val="20"/>
        </w:rPr>
        <w:t>Aucune indemnisation ne sera due pour les retards ou impossibilités d'exécution</w:t>
      </w:r>
    </w:p>
    <w:p w:rsidR="00E920FB" w:rsidRPr="00CF339B" w:rsidRDefault="00E920FB" w:rsidP="00CF339B">
      <w:pPr>
        <w:pStyle w:val="Paragraphedeliste"/>
        <w:numPr>
          <w:ilvl w:val="0"/>
          <w:numId w:val="33"/>
        </w:numPr>
        <w:ind w:right="-851"/>
        <w:jc w:val="both"/>
        <w:rPr>
          <w:rFonts w:asciiTheme="majorBidi" w:hAnsiTheme="majorBidi" w:cstheme="majorBidi"/>
          <w:sz w:val="20"/>
          <w:szCs w:val="20"/>
        </w:rPr>
      </w:pPr>
      <w:r w:rsidRPr="00CF339B">
        <w:rPr>
          <w:rFonts w:asciiTheme="majorBidi" w:hAnsiTheme="majorBidi" w:cstheme="majorBidi"/>
          <w:sz w:val="20"/>
          <w:szCs w:val="20"/>
        </w:rPr>
        <w:t>MASAFA EXPRESS informera l'Expéditeur dans les meilleurs délais de la survenance de l'événement</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D. Prolongation ou résiliation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Si la force majeure persiste au-delà de 30 jours, chaque partie pourra résilier le contrat de plein droit, sans indemnité, par notification </w:t>
      </w:r>
      <w:proofErr w:type="gramStart"/>
      <w:r w:rsidRPr="00E83D5D">
        <w:rPr>
          <w:rFonts w:asciiTheme="majorBidi" w:hAnsiTheme="majorBidi" w:cstheme="majorBidi"/>
          <w:sz w:val="20"/>
          <w:szCs w:val="20"/>
        </w:rPr>
        <w:t>écrite</w:t>
      </w:r>
      <w:proofErr w:type="gramEnd"/>
      <w:r w:rsidRPr="00E83D5D">
        <w:rPr>
          <w:rFonts w:asciiTheme="majorBidi" w:hAnsiTheme="majorBidi" w:cstheme="majorBidi"/>
          <w:sz w:val="20"/>
          <w:szCs w:val="20"/>
        </w:rPr>
        <w:t xml:space="preserve"> à l'autre partie.</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XVI. RETOURS</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A. Cas de retour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procédera au retour du colis à l'Expéditeur dans les situations suivantes :</w:t>
      </w:r>
    </w:p>
    <w:p w:rsidR="00E920FB" w:rsidRPr="00CF339B" w:rsidRDefault="00E920FB" w:rsidP="00CF339B">
      <w:pPr>
        <w:pStyle w:val="Paragraphedeliste"/>
        <w:numPr>
          <w:ilvl w:val="0"/>
          <w:numId w:val="34"/>
        </w:numPr>
        <w:ind w:right="-851"/>
        <w:jc w:val="both"/>
        <w:rPr>
          <w:rFonts w:asciiTheme="majorBidi" w:hAnsiTheme="majorBidi" w:cstheme="majorBidi"/>
          <w:sz w:val="20"/>
          <w:szCs w:val="20"/>
        </w:rPr>
      </w:pPr>
      <w:r w:rsidRPr="00CF339B">
        <w:rPr>
          <w:rFonts w:asciiTheme="majorBidi" w:hAnsiTheme="majorBidi" w:cstheme="majorBidi"/>
          <w:sz w:val="20"/>
          <w:szCs w:val="20"/>
        </w:rPr>
        <w:t>Le colis est jugé inacceptable (contenu prohibé, dangereux)</w:t>
      </w:r>
    </w:p>
    <w:p w:rsidR="00E920FB" w:rsidRPr="00CF339B" w:rsidRDefault="00E920FB" w:rsidP="00CF339B">
      <w:pPr>
        <w:pStyle w:val="Paragraphedeliste"/>
        <w:numPr>
          <w:ilvl w:val="0"/>
          <w:numId w:val="34"/>
        </w:numPr>
        <w:ind w:right="-851"/>
        <w:jc w:val="both"/>
        <w:rPr>
          <w:rFonts w:asciiTheme="majorBidi" w:hAnsiTheme="majorBidi" w:cstheme="majorBidi"/>
          <w:sz w:val="20"/>
          <w:szCs w:val="20"/>
        </w:rPr>
      </w:pPr>
      <w:r w:rsidRPr="00CF339B">
        <w:rPr>
          <w:rFonts w:asciiTheme="majorBidi" w:hAnsiTheme="majorBidi" w:cstheme="majorBidi"/>
          <w:sz w:val="20"/>
          <w:szCs w:val="20"/>
        </w:rPr>
        <w:t>Le colis a été sous-évalué ou mal déclaré aux douanes</w:t>
      </w:r>
    </w:p>
    <w:p w:rsidR="00E920FB" w:rsidRPr="00CF339B" w:rsidRDefault="00E920FB" w:rsidP="00CF339B">
      <w:pPr>
        <w:pStyle w:val="Paragraphedeliste"/>
        <w:numPr>
          <w:ilvl w:val="0"/>
          <w:numId w:val="34"/>
        </w:numPr>
        <w:ind w:right="-851"/>
        <w:jc w:val="both"/>
        <w:rPr>
          <w:rFonts w:asciiTheme="majorBidi" w:hAnsiTheme="majorBidi" w:cstheme="majorBidi"/>
          <w:sz w:val="20"/>
          <w:szCs w:val="20"/>
        </w:rPr>
      </w:pPr>
      <w:r w:rsidRPr="00CF339B">
        <w:rPr>
          <w:rFonts w:asciiTheme="majorBidi" w:hAnsiTheme="majorBidi" w:cstheme="majorBidi"/>
          <w:sz w:val="20"/>
          <w:szCs w:val="20"/>
        </w:rPr>
        <w:t>Le Destinataire ne peut être raisonnablement identifié ou localisé après plusieurs tentatives</w:t>
      </w:r>
    </w:p>
    <w:p w:rsidR="00E920FB" w:rsidRPr="00CF339B" w:rsidRDefault="00E920FB" w:rsidP="00CF339B">
      <w:pPr>
        <w:pStyle w:val="Paragraphedeliste"/>
        <w:numPr>
          <w:ilvl w:val="0"/>
          <w:numId w:val="34"/>
        </w:numPr>
        <w:ind w:right="-851"/>
        <w:jc w:val="both"/>
        <w:rPr>
          <w:rFonts w:asciiTheme="majorBidi" w:hAnsiTheme="majorBidi" w:cstheme="majorBidi"/>
          <w:sz w:val="20"/>
          <w:szCs w:val="20"/>
        </w:rPr>
      </w:pPr>
      <w:r w:rsidRPr="00CF339B">
        <w:rPr>
          <w:rFonts w:asciiTheme="majorBidi" w:hAnsiTheme="majorBidi" w:cstheme="majorBidi"/>
          <w:sz w:val="20"/>
          <w:szCs w:val="20"/>
        </w:rPr>
        <w:t>Le Destinataire refuse la livraison</w:t>
      </w:r>
    </w:p>
    <w:p w:rsidR="00E920FB" w:rsidRPr="00CF339B" w:rsidRDefault="00E920FB" w:rsidP="00CF339B">
      <w:pPr>
        <w:pStyle w:val="Paragraphedeliste"/>
        <w:numPr>
          <w:ilvl w:val="0"/>
          <w:numId w:val="34"/>
        </w:numPr>
        <w:ind w:right="-851"/>
        <w:jc w:val="both"/>
        <w:rPr>
          <w:rFonts w:asciiTheme="majorBidi" w:hAnsiTheme="majorBidi" w:cstheme="majorBidi"/>
          <w:sz w:val="20"/>
          <w:szCs w:val="20"/>
        </w:rPr>
      </w:pPr>
      <w:r w:rsidRPr="00CF339B">
        <w:rPr>
          <w:rFonts w:asciiTheme="majorBidi" w:hAnsiTheme="majorBidi" w:cstheme="majorBidi"/>
          <w:sz w:val="20"/>
          <w:szCs w:val="20"/>
        </w:rPr>
        <w:t>Le Destinataire refuse le paiement des frais dus (en cas de paiement à la livraison)</w:t>
      </w:r>
    </w:p>
    <w:p w:rsidR="00E920FB" w:rsidRPr="00CF339B" w:rsidRDefault="00E920FB" w:rsidP="00CF339B">
      <w:pPr>
        <w:pStyle w:val="Paragraphedeliste"/>
        <w:numPr>
          <w:ilvl w:val="0"/>
          <w:numId w:val="34"/>
        </w:numPr>
        <w:ind w:right="-851"/>
        <w:jc w:val="both"/>
        <w:rPr>
          <w:rFonts w:asciiTheme="majorBidi" w:hAnsiTheme="majorBidi" w:cstheme="majorBidi"/>
          <w:sz w:val="20"/>
          <w:szCs w:val="20"/>
        </w:rPr>
      </w:pPr>
      <w:r w:rsidRPr="00CF339B">
        <w:rPr>
          <w:rFonts w:asciiTheme="majorBidi" w:hAnsiTheme="majorBidi" w:cstheme="majorBidi"/>
          <w:sz w:val="20"/>
          <w:szCs w:val="20"/>
        </w:rPr>
        <w:t>L'adresse de livraison est erronée ou incomplète et non rectifiable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B. Frais de retour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frais de retour du colis à l'Expéditeur sont intégralement à la charge de l'Expéditeur et seront facturés selon le barème en vigueur.</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C. Impossibilité de retour</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Si, malgré les efforts raisonnables de MASAFA EXPRESS, il n'est pas possible de retourner le colis à l'Expéditeur (adresse erronée, refus de paiement des frais de retour, impossibilité de contact), le colis pourra, après un délai de 30 jours et notification écrite à la dernière adresse connue de l'Expéditeur :</w:t>
      </w:r>
    </w:p>
    <w:p w:rsidR="00E920FB" w:rsidRPr="00CF339B" w:rsidRDefault="00E920FB" w:rsidP="00CF339B">
      <w:pPr>
        <w:pStyle w:val="Paragraphedeliste"/>
        <w:numPr>
          <w:ilvl w:val="0"/>
          <w:numId w:val="35"/>
        </w:numPr>
        <w:ind w:right="-851"/>
        <w:jc w:val="both"/>
        <w:rPr>
          <w:rFonts w:asciiTheme="majorBidi" w:hAnsiTheme="majorBidi" w:cstheme="majorBidi"/>
          <w:sz w:val="20"/>
          <w:szCs w:val="20"/>
        </w:rPr>
      </w:pPr>
      <w:r w:rsidRPr="00CF339B">
        <w:rPr>
          <w:rFonts w:asciiTheme="majorBidi" w:hAnsiTheme="majorBidi" w:cstheme="majorBidi"/>
          <w:sz w:val="20"/>
          <w:szCs w:val="20"/>
        </w:rPr>
        <w:t>Être abandonné</w:t>
      </w:r>
    </w:p>
    <w:p w:rsidR="00E920FB" w:rsidRPr="00CF339B" w:rsidRDefault="00E920FB" w:rsidP="00CF339B">
      <w:pPr>
        <w:pStyle w:val="Paragraphedeliste"/>
        <w:numPr>
          <w:ilvl w:val="0"/>
          <w:numId w:val="35"/>
        </w:numPr>
        <w:ind w:right="-851"/>
        <w:jc w:val="both"/>
        <w:rPr>
          <w:rFonts w:asciiTheme="majorBidi" w:hAnsiTheme="majorBidi" w:cstheme="majorBidi"/>
          <w:sz w:val="20"/>
          <w:szCs w:val="20"/>
        </w:rPr>
      </w:pPr>
      <w:r w:rsidRPr="00CF339B">
        <w:rPr>
          <w:rFonts w:asciiTheme="majorBidi" w:hAnsiTheme="majorBidi" w:cstheme="majorBidi"/>
          <w:sz w:val="20"/>
          <w:szCs w:val="20"/>
        </w:rPr>
        <w:t>Être éliminé selon les normes en vigueur</w:t>
      </w:r>
    </w:p>
    <w:p w:rsidR="00E920FB" w:rsidRPr="00CF339B" w:rsidRDefault="00E920FB" w:rsidP="00CF339B">
      <w:pPr>
        <w:pStyle w:val="Paragraphedeliste"/>
        <w:numPr>
          <w:ilvl w:val="0"/>
          <w:numId w:val="35"/>
        </w:numPr>
        <w:ind w:right="-851"/>
        <w:jc w:val="both"/>
        <w:rPr>
          <w:rFonts w:asciiTheme="majorBidi" w:hAnsiTheme="majorBidi" w:cstheme="majorBidi"/>
          <w:sz w:val="20"/>
          <w:szCs w:val="20"/>
        </w:rPr>
      </w:pPr>
      <w:r w:rsidRPr="00CF339B">
        <w:rPr>
          <w:rFonts w:asciiTheme="majorBidi" w:hAnsiTheme="majorBidi" w:cstheme="majorBidi"/>
          <w:sz w:val="20"/>
          <w:szCs w:val="20"/>
        </w:rPr>
        <w:t>Être vendu aux enchères publiques</w:t>
      </w:r>
    </w:p>
    <w:p w:rsidR="00E920FB" w:rsidRPr="00CF339B" w:rsidRDefault="00E920FB" w:rsidP="00CF339B">
      <w:pPr>
        <w:pStyle w:val="Paragraphedeliste"/>
        <w:numPr>
          <w:ilvl w:val="0"/>
          <w:numId w:val="35"/>
        </w:numPr>
        <w:ind w:right="-851"/>
        <w:jc w:val="both"/>
        <w:rPr>
          <w:rFonts w:asciiTheme="majorBidi" w:hAnsiTheme="majorBidi" w:cstheme="majorBidi"/>
          <w:sz w:val="20"/>
          <w:szCs w:val="20"/>
        </w:rPr>
      </w:pPr>
      <w:r w:rsidRPr="00CF339B">
        <w:rPr>
          <w:rFonts w:asciiTheme="majorBidi" w:hAnsiTheme="majorBidi" w:cstheme="majorBidi"/>
          <w:sz w:val="20"/>
          <w:szCs w:val="20"/>
        </w:rPr>
        <w:t>Être remis aux autorités compétentes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Cette disposition s'applique sans que MASAFA EXPRESS n'encoure aucune responsabilité envers l'Expéditeur ou toute autre personne, et sans mise en demeure préalable supplémentaire.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D. Destruction obligatoire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se réserve le droit et l'obligation de détruire immédiatement tout colis :</w:t>
      </w:r>
    </w:p>
    <w:p w:rsidR="00E920FB" w:rsidRPr="00CF339B" w:rsidRDefault="00E920FB" w:rsidP="00CF339B">
      <w:pPr>
        <w:pStyle w:val="Paragraphedeliste"/>
        <w:numPr>
          <w:ilvl w:val="0"/>
          <w:numId w:val="36"/>
        </w:numPr>
        <w:ind w:right="-851"/>
        <w:jc w:val="both"/>
        <w:rPr>
          <w:rFonts w:asciiTheme="majorBidi" w:hAnsiTheme="majorBidi" w:cstheme="majorBidi"/>
          <w:sz w:val="20"/>
          <w:szCs w:val="20"/>
        </w:rPr>
      </w:pPr>
      <w:r w:rsidRPr="00CF339B">
        <w:rPr>
          <w:rFonts w:asciiTheme="majorBidi" w:hAnsiTheme="majorBidi" w:cstheme="majorBidi"/>
          <w:sz w:val="20"/>
          <w:szCs w:val="20"/>
        </w:rPr>
        <w:t>Contenant des marchandises dangereuses</w:t>
      </w:r>
    </w:p>
    <w:p w:rsidR="00E920FB" w:rsidRPr="00CF339B" w:rsidRDefault="00E920FB" w:rsidP="00CF339B">
      <w:pPr>
        <w:pStyle w:val="Paragraphedeliste"/>
        <w:numPr>
          <w:ilvl w:val="0"/>
          <w:numId w:val="36"/>
        </w:numPr>
        <w:ind w:right="-851"/>
        <w:jc w:val="both"/>
        <w:rPr>
          <w:rFonts w:asciiTheme="majorBidi" w:hAnsiTheme="majorBidi" w:cstheme="majorBidi"/>
          <w:sz w:val="20"/>
          <w:szCs w:val="20"/>
        </w:rPr>
      </w:pPr>
      <w:r w:rsidRPr="00CF339B">
        <w:rPr>
          <w:rFonts w:asciiTheme="majorBidi" w:hAnsiTheme="majorBidi" w:cstheme="majorBidi"/>
          <w:sz w:val="20"/>
          <w:szCs w:val="20"/>
        </w:rPr>
        <w:t>Dont la détention est interdite par une loi ou un organisme d'application de la loi</w:t>
      </w:r>
    </w:p>
    <w:p w:rsidR="00E920FB" w:rsidRPr="00CF339B" w:rsidRDefault="00E920FB" w:rsidP="00CF339B">
      <w:pPr>
        <w:pStyle w:val="Paragraphedeliste"/>
        <w:numPr>
          <w:ilvl w:val="0"/>
          <w:numId w:val="36"/>
        </w:numPr>
        <w:ind w:right="-851"/>
        <w:jc w:val="both"/>
        <w:rPr>
          <w:rFonts w:asciiTheme="majorBidi" w:hAnsiTheme="majorBidi" w:cstheme="majorBidi"/>
          <w:sz w:val="20"/>
          <w:szCs w:val="20"/>
        </w:rPr>
      </w:pPr>
      <w:r w:rsidRPr="00CF339B">
        <w:rPr>
          <w:rFonts w:asciiTheme="majorBidi" w:hAnsiTheme="majorBidi" w:cstheme="majorBidi"/>
          <w:sz w:val="20"/>
          <w:szCs w:val="20"/>
        </w:rPr>
        <w:t>Présentant un danger pour la santé, la sécurité ou l'environnement</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XVII. ASSURANCE OPTIONNELLE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A. Assurance complémentaire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L'Expéditeur peut souscrire une assurance complémentaire pour les colis de valeur supérieure au plafond d'indemnisation standard (500 DT).</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B. Conditions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L'assurance complémentaire :</w:t>
      </w:r>
    </w:p>
    <w:p w:rsidR="00E920FB" w:rsidRPr="00CF339B" w:rsidRDefault="00E920FB" w:rsidP="00CF339B">
      <w:pPr>
        <w:pStyle w:val="Paragraphedeliste"/>
        <w:numPr>
          <w:ilvl w:val="0"/>
          <w:numId w:val="37"/>
        </w:numPr>
        <w:ind w:right="-851"/>
        <w:jc w:val="both"/>
        <w:rPr>
          <w:rFonts w:asciiTheme="majorBidi" w:hAnsiTheme="majorBidi" w:cstheme="majorBidi"/>
          <w:sz w:val="20"/>
          <w:szCs w:val="20"/>
        </w:rPr>
      </w:pPr>
      <w:r w:rsidRPr="00CF339B">
        <w:rPr>
          <w:rFonts w:asciiTheme="majorBidi" w:hAnsiTheme="majorBidi" w:cstheme="majorBidi"/>
          <w:sz w:val="20"/>
          <w:szCs w:val="20"/>
        </w:rPr>
        <w:t>Doit être souscrite au moment de la commande du service</w:t>
      </w:r>
    </w:p>
    <w:p w:rsidR="00E920FB" w:rsidRPr="00CF339B" w:rsidRDefault="00E920FB" w:rsidP="00CF339B">
      <w:pPr>
        <w:pStyle w:val="Paragraphedeliste"/>
        <w:numPr>
          <w:ilvl w:val="0"/>
          <w:numId w:val="37"/>
        </w:numPr>
        <w:ind w:right="-851"/>
        <w:jc w:val="both"/>
        <w:rPr>
          <w:rFonts w:asciiTheme="majorBidi" w:hAnsiTheme="majorBidi" w:cstheme="majorBidi"/>
          <w:sz w:val="20"/>
          <w:szCs w:val="20"/>
        </w:rPr>
      </w:pPr>
      <w:r w:rsidRPr="00CF339B">
        <w:rPr>
          <w:rFonts w:asciiTheme="majorBidi" w:hAnsiTheme="majorBidi" w:cstheme="majorBidi"/>
          <w:sz w:val="20"/>
          <w:szCs w:val="20"/>
        </w:rPr>
        <w:t>Couvre la valeur déclarée du colis (sur présentation de justificatifs)</w:t>
      </w:r>
    </w:p>
    <w:p w:rsidR="00E920FB" w:rsidRPr="00CF339B" w:rsidRDefault="00E920FB" w:rsidP="00CF339B">
      <w:pPr>
        <w:pStyle w:val="Paragraphedeliste"/>
        <w:numPr>
          <w:ilvl w:val="0"/>
          <w:numId w:val="37"/>
        </w:numPr>
        <w:ind w:right="-851"/>
        <w:jc w:val="both"/>
        <w:rPr>
          <w:rFonts w:asciiTheme="majorBidi" w:hAnsiTheme="majorBidi" w:cstheme="majorBidi"/>
          <w:sz w:val="20"/>
          <w:szCs w:val="20"/>
        </w:rPr>
      </w:pPr>
      <w:r w:rsidRPr="00CF339B">
        <w:rPr>
          <w:rFonts w:asciiTheme="majorBidi" w:hAnsiTheme="majorBidi" w:cstheme="majorBidi"/>
          <w:sz w:val="20"/>
          <w:szCs w:val="20"/>
        </w:rPr>
        <w:t>Fait l'objet d'une prime calculée en pourcentage de la valeur assurée</w:t>
      </w:r>
    </w:p>
    <w:p w:rsidR="00E920FB" w:rsidRPr="00CF339B" w:rsidRDefault="00E920FB" w:rsidP="00CF339B">
      <w:pPr>
        <w:pStyle w:val="Paragraphedeliste"/>
        <w:numPr>
          <w:ilvl w:val="0"/>
          <w:numId w:val="37"/>
        </w:numPr>
        <w:ind w:right="-851"/>
        <w:jc w:val="both"/>
        <w:rPr>
          <w:rFonts w:asciiTheme="majorBidi" w:hAnsiTheme="majorBidi" w:cstheme="majorBidi"/>
          <w:sz w:val="20"/>
          <w:szCs w:val="20"/>
        </w:rPr>
      </w:pPr>
      <w:r w:rsidRPr="00CF339B">
        <w:rPr>
          <w:rFonts w:asciiTheme="majorBidi" w:hAnsiTheme="majorBidi" w:cstheme="majorBidi"/>
          <w:sz w:val="20"/>
          <w:szCs w:val="20"/>
        </w:rPr>
        <w:t>Est soumise aux conditions générales de l'assureur partenaire de MASAFA EXPRESS</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C. Tarification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taux de prime d'assurance complémentaire sera communiqué lors de la réservation. Il varie généralement entre 1% et 3% de la valeur déclarée selon la nature de la marchandise.</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XVIII. MODIFICATION DES CONDITIONS GÉNÉRALES</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 se réserve le droit de modifier à tout moment les présentes Conditions Générales de Vente.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A. Notification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modifications seront :</w:t>
      </w:r>
    </w:p>
    <w:p w:rsidR="00E920FB" w:rsidRPr="00CF339B" w:rsidRDefault="00E920FB" w:rsidP="00CF339B">
      <w:pPr>
        <w:pStyle w:val="Paragraphedeliste"/>
        <w:numPr>
          <w:ilvl w:val="0"/>
          <w:numId w:val="38"/>
        </w:numPr>
        <w:ind w:right="-851"/>
        <w:jc w:val="both"/>
        <w:rPr>
          <w:rFonts w:asciiTheme="majorBidi" w:hAnsiTheme="majorBidi" w:cstheme="majorBidi"/>
          <w:sz w:val="20"/>
          <w:szCs w:val="20"/>
        </w:rPr>
      </w:pPr>
      <w:r w:rsidRPr="00CF339B">
        <w:rPr>
          <w:rFonts w:asciiTheme="majorBidi" w:hAnsiTheme="majorBidi" w:cstheme="majorBidi"/>
          <w:sz w:val="20"/>
          <w:szCs w:val="20"/>
        </w:rPr>
        <w:t>Publiées sur le site web www.masafaexpress.com</w:t>
      </w:r>
    </w:p>
    <w:p w:rsidR="00E920FB" w:rsidRPr="00CF339B" w:rsidRDefault="00E920FB" w:rsidP="00CF339B">
      <w:pPr>
        <w:pStyle w:val="Paragraphedeliste"/>
        <w:numPr>
          <w:ilvl w:val="0"/>
          <w:numId w:val="38"/>
        </w:numPr>
        <w:ind w:right="-851"/>
        <w:jc w:val="both"/>
        <w:rPr>
          <w:rFonts w:asciiTheme="majorBidi" w:hAnsiTheme="majorBidi" w:cstheme="majorBidi"/>
          <w:sz w:val="20"/>
          <w:szCs w:val="20"/>
        </w:rPr>
      </w:pPr>
      <w:r w:rsidRPr="00CF339B">
        <w:rPr>
          <w:rFonts w:asciiTheme="majorBidi" w:hAnsiTheme="majorBidi" w:cstheme="majorBidi"/>
          <w:sz w:val="20"/>
          <w:szCs w:val="20"/>
        </w:rPr>
        <w:t>Notifiées par email aux clients professionnels enregistrés</w:t>
      </w:r>
    </w:p>
    <w:p w:rsidR="00E920FB" w:rsidRDefault="00E920FB" w:rsidP="00CF339B">
      <w:pPr>
        <w:pStyle w:val="Paragraphedeliste"/>
        <w:numPr>
          <w:ilvl w:val="0"/>
          <w:numId w:val="38"/>
        </w:numPr>
        <w:ind w:right="-851"/>
        <w:jc w:val="both"/>
        <w:rPr>
          <w:rFonts w:asciiTheme="majorBidi" w:hAnsiTheme="majorBidi" w:cstheme="majorBidi"/>
          <w:sz w:val="20"/>
          <w:szCs w:val="20"/>
        </w:rPr>
      </w:pPr>
      <w:r w:rsidRPr="00CF339B">
        <w:rPr>
          <w:rFonts w:asciiTheme="majorBidi" w:hAnsiTheme="majorBidi" w:cstheme="majorBidi"/>
          <w:sz w:val="20"/>
          <w:szCs w:val="20"/>
        </w:rPr>
        <w:t>Applicables immédiatement aux nouveaux contrats</w:t>
      </w:r>
    </w:p>
    <w:p w:rsidR="00CF339B" w:rsidRDefault="00CF339B" w:rsidP="00CF339B">
      <w:pPr>
        <w:ind w:right="-851"/>
        <w:jc w:val="both"/>
        <w:rPr>
          <w:rFonts w:asciiTheme="majorBidi" w:hAnsiTheme="majorBidi" w:cstheme="majorBidi"/>
          <w:sz w:val="20"/>
          <w:szCs w:val="20"/>
        </w:rPr>
      </w:pPr>
    </w:p>
    <w:p w:rsidR="00CF339B" w:rsidRPr="00CF339B" w:rsidRDefault="00CF339B" w:rsidP="00CF339B">
      <w:pPr>
        <w:ind w:right="-851"/>
        <w:jc w:val="both"/>
        <w:rPr>
          <w:rFonts w:asciiTheme="majorBidi" w:hAnsiTheme="majorBidi" w:cstheme="majorBidi"/>
          <w:sz w:val="20"/>
          <w:szCs w:val="20"/>
        </w:rPr>
      </w:pP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B. Opposabilité</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conditions générales applicables sont celles en vigueur à la date de conclusion du contrat de transport (date d'acceptation de la commande par MASAFA EXPRESS).</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C. Consultation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clients sont invités à consulter régulièrement les Conditions Générales sur le site web pour prendre connaissance des éventuelles modifications.</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XIX. DROIT APPLICABLE ET JURIDICTION COMPÉTENTE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A. Loi applicable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présent contrat est régi et sera interprété selon les lois de la République Tunisienne, notamment :</w:t>
      </w:r>
    </w:p>
    <w:p w:rsidR="00E920FB" w:rsidRPr="00CF339B" w:rsidRDefault="00E920FB" w:rsidP="00CF339B">
      <w:pPr>
        <w:pStyle w:val="Paragraphedeliste"/>
        <w:numPr>
          <w:ilvl w:val="0"/>
          <w:numId w:val="39"/>
        </w:numPr>
        <w:ind w:right="-851"/>
        <w:jc w:val="both"/>
        <w:rPr>
          <w:rFonts w:asciiTheme="majorBidi" w:hAnsiTheme="majorBidi" w:cstheme="majorBidi"/>
          <w:sz w:val="20"/>
          <w:szCs w:val="20"/>
        </w:rPr>
      </w:pPr>
      <w:r w:rsidRPr="00CF339B">
        <w:rPr>
          <w:rFonts w:asciiTheme="majorBidi" w:hAnsiTheme="majorBidi" w:cstheme="majorBidi"/>
          <w:sz w:val="20"/>
          <w:szCs w:val="20"/>
        </w:rPr>
        <w:t>Le Code de Commerce tunisien</w:t>
      </w:r>
    </w:p>
    <w:p w:rsidR="00E920FB" w:rsidRPr="00CF339B" w:rsidRDefault="00E920FB" w:rsidP="00CF339B">
      <w:pPr>
        <w:pStyle w:val="Paragraphedeliste"/>
        <w:numPr>
          <w:ilvl w:val="0"/>
          <w:numId w:val="39"/>
        </w:numPr>
        <w:ind w:right="-851"/>
        <w:jc w:val="both"/>
        <w:rPr>
          <w:rFonts w:asciiTheme="majorBidi" w:hAnsiTheme="majorBidi" w:cstheme="majorBidi"/>
          <w:sz w:val="20"/>
          <w:szCs w:val="20"/>
        </w:rPr>
      </w:pPr>
      <w:r w:rsidRPr="00CF339B">
        <w:rPr>
          <w:rFonts w:asciiTheme="majorBidi" w:hAnsiTheme="majorBidi" w:cstheme="majorBidi"/>
          <w:sz w:val="20"/>
          <w:szCs w:val="20"/>
        </w:rPr>
        <w:t>Le Code des Obligations et des Contrats tunisien</w:t>
      </w:r>
    </w:p>
    <w:p w:rsidR="00E920FB" w:rsidRPr="00CF339B" w:rsidRDefault="00E920FB" w:rsidP="00CF339B">
      <w:pPr>
        <w:pStyle w:val="Paragraphedeliste"/>
        <w:numPr>
          <w:ilvl w:val="0"/>
          <w:numId w:val="39"/>
        </w:numPr>
        <w:ind w:right="-851"/>
        <w:jc w:val="both"/>
        <w:rPr>
          <w:rFonts w:asciiTheme="majorBidi" w:hAnsiTheme="majorBidi" w:cstheme="majorBidi"/>
          <w:sz w:val="20"/>
          <w:szCs w:val="20"/>
        </w:rPr>
      </w:pPr>
      <w:r w:rsidRPr="00CF339B">
        <w:rPr>
          <w:rFonts w:asciiTheme="majorBidi" w:hAnsiTheme="majorBidi" w:cstheme="majorBidi"/>
          <w:sz w:val="20"/>
          <w:szCs w:val="20"/>
        </w:rPr>
        <w:t>La législation relative au transport routier de marchandises</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B. Règlement amiable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En cas de différend relatif à l'interprétation ou à l'exécution des présentes, les parties s'efforceront de trouver une solution amiable </w:t>
      </w:r>
      <w:proofErr w:type="gramStart"/>
      <w:r w:rsidRPr="00E83D5D">
        <w:rPr>
          <w:rFonts w:asciiTheme="majorBidi" w:hAnsiTheme="majorBidi" w:cstheme="majorBidi"/>
          <w:sz w:val="20"/>
          <w:szCs w:val="20"/>
        </w:rPr>
        <w:t>dans</w:t>
      </w:r>
      <w:proofErr w:type="gramEnd"/>
      <w:r w:rsidRPr="00E83D5D">
        <w:rPr>
          <w:rFonts w:asciiTheme="majorBidi" w:hAnsiTheme="majorBidi" w:cstheme="majorBidi"/>
          <w:sz w:val="20"/>
          <w:szCs w:val="20"/>
        </w:rPr>
        <w:t xml:space="preserve"> un délai raisonnable.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C. Juridiction compétente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À défaut de règlement amiable, et pour toute contestation relative à la validité, l'interprétation ou l'exécution du présent contrat, les parties font expressément attribution de compétence exclusive aux Tribunaux de Tunis, nonobstant pluralité de défendeurs ou appel en garantie.</w:t>
      </w:r>
    </w:p>
    <w:p w:rsidR="00E920FB" w:rsidRPr="00CF339B" w:rsidRDefault="00E920FB" w:rsidP="00E83D5D">
      <w:pPr>
        <w:ind w:left="-851" w:right="-851"/>
        <w:jc w:val="both"/>
        <w:rPr>
          <w:rFonts w:asciiTheme="majorBidi" w:hAnsiTheme="majorBidi" w:cstheme="majorBidi"/>
          <w:b/>
          <w:bCs/>
          <w:sz w:val="20"/>
          <w:szCs w:val="20"/>
          <w:u w:val="single"/>
        </w:rPr>
      </w:pPr>
      <w:r w:rsidRPr="00CF339B">
        <w:rPr>
          <w:rFonts w:asciiTheme="majorBidi" w:hAnsiTheme="majorBidi" w:cstheme="majorBidi"/>
          <w:b/>
          <w:bCs/>
          <w:sz w:val="20"/>
          <w:szCs w:val="20"/>
          <w:u w:val="single"/>
        </w:rPr>
        <w:t>D. Langue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présentes Conditions Générales sont rédigées en langue française. En cas de traduction, seule la version française fera foi en cas de litige.</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XX. DISPOSITIONS FINALES</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A. Intégralité de l'accord</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Les présentes Conditions Générales constituent l'intégralité de l'accord entre MASAFA EXPRESS et le Client concernant le service de transport et remplacent tous accords antérieurs, écrits ou verbaux.</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B. Nullité partielle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Si une ou plusieurs dispositions des présentes Conditions Générales sont déclarées nulles ou inapplicables par une juridiction compétente, les autres dispositions conserveront toute leur force et leur portée.</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C. Absence de renonciation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Le fait pour MASAFA EXPRESS de ne pas se prévaloir à un moment donné de l'une quelconque des dispositions des présentes ne pourra être interprété comme valant renonciation à se prévaloir ultérieurement de ladite disposition.</w:t>
      </w:r>
    </w:p>
    <w:p w:rsidR="00E920FB" w:rsidRPr="00CF339B" w:rsidRDefault="00E920FB" w:rsidP="00E83D5D">
      <w:pPr>
        <w:ind w:left="-851" w:right="-851"/>
        <w:jc w:val="both"/>
        <w:rPr>
          <w:rFonts w:asciiTheme="majorBidi" w:hAnsiTheme="majorBidi" w:cstheme="majorBidi"/>
          <w:b/>
          <w:bCs/>
          <w:sz w:val="20"/>
          <w:szCs w:val="20"/>
        </w:rPr>
      </w:pPr>
      <w:r w:rsidRPr="00CF339B">
        <w:rPr>
          <w:rFonts w:asciiTheme="majorBidi" w:hAnsiTheme="majorBidi" w:cstheme="majorBidi"/>
          <w:b/>
          <w:bCs/>
          <w:sz w:val="20"/>
          <w:szCs w:val="20"/>
        </w:rPr>
        <w:t>D. Acceptation</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L'utilisation des services de MASAFA EXPRESS vaut acceptation pleine et entière des présentes Conditions Générales de Vente.</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CONTACT</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MASAFA EXPRESS</w:t>
      </w:r>
    </w:p>
    <w:p w:rsidR="00E920FB" w:rsidRPr="00E83D5D" w:rsidRDefault="00E920FB" w:rsidP="00CF339B">
      <w:pPr>
        <w:ind w:left="-851" w:right="-851"/>
        <w:jc w:val="both"/>
        <w:rPr>
          <w:rFonts w:asciiTheme="majorBidi" w:hAnsiTheme="majorBidi" w:cstheme="majorBidi"/>
          <w:sz w:val="20"/>
          <w:szCs w:val="20"/>
        </w:rPr>
      </w:pPr>
      <w:r w:rsidRPr="00E83D5D">
        <w:rPr>
          <w:rFonts w:asciiTheme="majorBidi" w:hAnsiTheme="majorBidi" w:cstheme="majorBidi"/>
          <w:sz w:val="20"/>
          <w:szCs w:val="20"/>
        </w:rPr>
        <w:t>Adresse : [</w:t>
      </w:r>
      <w:r w:rsidR="00CF339B">
        <w:rPr>
          <w:rFonts w:asciiTheme="majorBidi" w:hAnsiTheme="majorBidi" w:cstheme="majorBidi" w:hint="cs"/>
          <w:sz w:val="20"/>
          <w:szCs w:val="20"/>
          <w:rtl/>
          <w:lang w:bidi="ar-TN"/>
        </w:rPr>
        <w:t>؟؟؟؟؟؟</w:t>
      </w:r>
      <w:r w:rsidRPr="00E83D5D">
        <w:rPr>
          <w:rFonts w:asciiTheme="majorBidi" w:hAnsiTheme="majorBidi" w:cstheme="majorBidi"/>
          <w:sz w:val="20"/>
          <w:szCs w:val="20"/>
        </w:rPr>
        <w:t>]</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Site web : www.masafaexpress.com</w:t>
      </w:r>
    </w:p>
    <w:p w:rsidR="00E920FB" w:rsidRPr="00E83D5D" w:rsidRDefault="00E920FB" w:rsidP="00E83D5D">
      <w:pPr>
        <w:ind w:left="-851" w:right="-851"/>
        <w:jc w:val="both"/>
        <w:rPr>
          <w:rFonts w:asciiTheme="majorBidi" w:hAnsiTheme="majorBidi" w:cstheme="majorBidi"/>
          <w:sz w:val="20"/>
          <w:szCs w:val="20"/>
        </w:rPr>
      </w:pPr>
      <w:r w:rsidRPr="00E83D5D">
        <w:rPr>
          <w:rFonts w:asciiTheme="majorBidi" w:hAnsiTheme="majorBidi" w:cstheme="majorBidi"/>
          <w:sz w:val="20"/>
          <w:szCs w:val="20"/>
        </w:rPr>
        <w:t>Email général : contact@masafaexpress.com</w:t>
      </w:r>
    </w:p>
    <w:p w:rsidR="00E920FB" w:rsidRPr="00E83D5D" w:rsidRDefault="00E920FB" w:rsidP="00CF339B">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Email réclamations </w:t>
      </w:r>
      <w:proofErr w:type="gramStart"/>
      <w:r w:rsidRPr="00E83D5D">
        <w:rPr>
          <w:rFonts w:asciiTheme="majorBidi" w:hAnsiTheme="majorBidi" w:cstheme="majorBidi"/>
          <w:sz w:val="20"/>
          <w:szCs w:val="20"/>
        </w:rPr>
        <w:t>:</w:t>
      </w:r>
      <w:r w:rsidR="00CF339B">
        <w:rPr>
          <w:rFonts w:asciiTheme="majorBidi" w:hAnsiTheme="majorBidi" w:cstheme="majorBidi"/>
          <w:sz w:val="20"/>
          <w:szCs w:val="20"/>
        </w:rPr>
        <w:t> !!!!!!!!!!</w:t>
      </w:r>
      <w:proofErr w:type="gramEnd"/>
    </w:p>
    <w:p w:rsidR="00E920FB" w:rsidRPr="00E83D5D" w:rsidRDefault="00E920FB" w:rsidP="00CF339B">
      <w:pPr>
        <w:ind w:left="-851" w:right="-851"/>
        <w:jc w:val="both"/>
        <w:rPr>
          <w:rFonts w:asciiTheme="majorBidi" w:hAnsiTheme="majorBidi" w:cstheme="majorBidi"/>
          <w:sz w:val="20"/>
          <w:szCs w:val="20"/>
        </w:rPr>
      </w:pPr>
      <w:r w:rsidRPr="00E83D5D">
        <w:rPr>
          <w:rFonts w:asciiTheme="majorBidi" w:hAnsiTheme="majorBidi" w:cstheme="majorBidi"/>
          <w:sz w:val="20"/>
          <w:szCs w:val="20"/>
        </w:rPr>
        <w:t xml:space="preserve">Email support </w:t>
      </w:r>
      <w:proofErr w:type="gramStart"/>
      <w:r w:rsidRPr="00E83D5D">
        <w:rPr>
          <w:rFonts w:asciiTheme="majorBidi" w:hAnsiTheme="majorBidi" w:cstheme="majorBidi"/>
          <w:sz w:val="20"/>
          <w:szCs w:val="20"/>
        </w:rPr>
        <w:t>:</w:t>
      </w:r>
      <w:r w:rsidR="00CF339B">
        <w:rPr>
          <w:rFonts w:asciiTheme="majorBidi" w:hAnsiTheme="majorBidi" w:cstheme="majorBidi"/>
          <w:sz w:val="20"/>
          <w:szCs w:val="20"/>
        </w:rPr>
        <w:t> !!!!!!!!!</w:t>
      </w:r>
      <w:proofErr w:type="gramEnd"/>
    </w:p>
    <w:p w:rsidR="00E920FB" w:rsidRPr="00E83D5D" w:rsidRDefault="00E920FB" w:rsidP="00CF339B">
      <w:pPr>
        <w:ind w:left="-851" w:right="-851"/>
        <w:jc w:val="both"/>
        <w:rPr>
          <w:rFonts w:asciiTheme="majorBidi" w:hAnsiTheme="majorBidi" w:cstheme="majorBidi"/>
          <w:sz w:val="20"/>
          <w:szCs w:val="20"/>
        </w:rPr>
      </w:pPr>
      <w:r w:rsidRPr="00E83D5D">
        <w:rPr>
          <w:rFonts w:asciiTheme="majorBidi" w:hAnsiTheme="majorBidi" w:cstheme="majorBidi"/>
          <w:sz w:val="20"/>
          <w:szCs w:val="20"/>
        </w:rPr>
        <w:t>Téléphone</w:t>
      </w:r>
      <w:r w:rsidR="00CF339B">
        <w:rPr>
          <w:rFonts w:asciiTheme="majorBidi" w:hAnsiTheme="majorBidi" w:cstheme="majorBidi"/>
          <w:sz w:val="20"/>
          <w:szCs w:val="20"/>
        </w:rPr>
        <w:t> !!!!!!</w:t>
      </w:r>
    </w:p>
    <w:p w:rsidR="00E920FB" w:rsidRPr="00E83D5D" w:rsidRDefault="00E920FB" w:rsidP="00CF339B">
      <w:pPr>
        <w:ind w:left="-851" w:right="-851"/>
        <w:jc w:val="both"/>
        <w:rPr>
          <w:rFonts w:asciiTheme="majorBidi" w:hAnsiTheme="majorBidi" w:cstheme="majorBidi"/>
          <w:sz w:val="20"/>
          <w:szCs w:val="20"/>
        </w:rPr>
      </w:pPr>
      <w:proofErr w:type="spellStart"/>
      <w:r w:rsidRPr="00E83D5D">
        <w:rPr>
          <w:rFonts w:asciiTheme="majorBidi" w:hAnsiTheme="majorBidi" w:cstheme="majorBidi"/>
          <w:sz w:val="20"/>
          <w:szCs w:val="20"/>
        </w:rPr>
        <w:t>WhatsApp</w:t>
      </w:r>
      <w:proofErr w:type="spellEnd"/>
      <w:r w:rsidRPr="00E83D5D">
        <w:rPr>
          <w:rFonts w:asciiTheme="majorBidi" w:hAnsiTheme="majorBidi" w:cstheme="majorBidi"/>
          <w:sz w:val="20"/>
          <w:szCs w:val="20"/>
        </w:rPr>
        <w:t xml:space="preserve"> </w:t>
      </w:r>
      <w:proofErr w:type="gramStart"/>
      <w:r w:rsidRPr="00E83D5D">
        <w:rPr>
          <w:rFonts w:asciiTheme="majorBidi" w:hAnsiTheme="majorBidi" w:cstheme="majorBidi"/>
          <w:sz w:val="20"/>
          <w:szCs w:val="20"/>
        </w:rPr>
        <w:t>:</w:t>
      </w:r>
      <w:r w:rsidR="00CF339B">
        <w:rPr>
          <w:rFonts w:asciiTheme="majorBidi" w:hAnsiTheme="majorBidi" w:cstheme="majorBidi"/>
          <w:sz w:val="20"/>
          <w:szCs w:val="20"/>
        </w:rPr>
        <w:t> !!!!!!!</w:t>
      </w:r>
      <w:proofErr w:type="gramEnd"/>
    </w:p>
    <w:p w:rsidR="00FC67BF" w:rsidRPr="00E83D5D" w:rsidRDefault="00FC67BF" w:rsidP="00E83D5D">
      <w:pPr>
        <w:ind w:left="-851" w:right="-851"/>
        <w:jc w:val="both"/>
        <w:rPr>
          <w:rFonts w:asciiTheme="majorBidi" w:hAnsiTheme="majorBidi" w:cstheme="majorBidi"/>
          <w:sz w:val="20"/>
          <w:szCs w:val="20"/>
        </w:rPr>
      </w:pPr>
    </w:p>
    <w:sectPr w:rsidR="00FC67BF" w:rsidRPr="00E83D5D" w:rsidSect="00E83D5D">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0E83"/>
    <w:multiLevelType w:val="hybridMultilevel"/>
    <w:tmpl w:val="E24C18CE"/>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
    <w:nsid w:val="01B476D8"/>
    <w:multiLevelType w:val="hybridMultilevel"/>
    <w:tmpl w:val="05F4B310"/>
    <w:lvl w:ilvl="0" w:tplc="040C0015">
      <w:start w:val="1"/>
      <w:numFmt w:val="upp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
    <w:nsid w:val="041A0F1A"/>
    <w:multiLevelType w:val="hybridMultilevel"/>
    <w:tmpl w:val="28D28CEA"/>
    <w:lvl w:ilvl="0" w:tplc="040C0015">
      <w:start w:val="1"/>
      <w:numFmt w:val="upp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
    <w:nsid w:val="0EC55C8B"/>
    <w:multiLevelType w:val="hybridMultilevel"/>
    <w:tmpl w:val="F782E716"/>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4">
    <w:nsid w:val="13A71DAE"/>
    <w:multiLevelType w:val="hybridMultilevel"/>
    <w:tmpl w:val="83560CB0"/>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5">
    <w:nsid w:val="16265640"/>
    <w:multiLevelType w:val="hybridMultilevel"/>
    <w:tmpl w:val="43CC647C"/>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6">
    <w:nsid w:val="16AE3C03"/>
    <w:multiLevelType w:val="hybridMultilevel"/>
    <w:tmpl w:val="D890A8B6"/>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7">
    <w:nsid w:val="1E3B71AC"/>
    <w:multiLevelType w:val="hybridMultilevel"/>
    <w:tmpl w:val="44ACEF10"/>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8">
    <w:nsid w:val="252A0748"/>
    <w:multiLevelType w:val="hybridMultilevel"/>
    <w:tmpl w:val="080AE29E"/>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9">
    <w:nsid w:val="25DF1E43"/>
    <w:multiLevelType w:val="hybridMultilevel"/>
    <w:tmpl w:val="403CB298"/>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0">
    <w:nsid w:val="27DF4504"/>
    <w:multiLevelType w:val="hybridMultilevel"/>
    <w:tmpl w:val="ECD2DFA2"/>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nsid w:val="292C46CA"/>
    <w:multiLevelType w:val="hybridMultilevel"/>
    <w:tmpl w:val="EA2E77C6"/>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2">
    <w:nsid w:val="29445438"/>
    <w:multiLevelType w:val="hybridMultilevel"/>
    <w:tmpl w:val="3C0E4974"/>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3">
    <w:nsid w:val="29735160"/>
    <w:multiLevelType w:val="hybridMultilevel"/>
    <w:tmpl w:val="0F742FD4"/>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4">
    <w:nsid w:val="2A232CA5"/>
    <w:multiLevelType w:val="hybridMultilevel"/>
    <w:tmpl w:val="ED5A368E"/>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5">
    <w:nsid w:val="2E7B72DA"/>
    <w:multiLevelType w:val="hybridMultilevel"/>
    <w:tmpl w:val="CDD62C80"/>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6">
    <w:nsid w:val="36DB2A1E"/>
    <w:multiLevelType w:val="hybridMultilevel"/>
    <w:tmpl w:val="0582CE2C"/>
    <w:lvl w:ilvl="0" w:tplc="040C0015">
      <w:start w:val="1"/>
      <w:numFmt w:val="upp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7">
    <w:nsid w:val="3A187B6F"/>
    <w:multiLevelType w:val="hybridMultilevel"/>
    <w:tmpl w:val="604CB08E"/>
    <w:lvl w:ilvl="0" w:tplc="040C0015">
      <w:start w:val="1"/>
      <w:numFmt w:val="upp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8">
    <w:nsid w:val="3A5927B1"/>
    <w:multiLevelType w:val="hybridMultilevel"/>
    <w:tmpl w:val="F3CA1D92"/>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9">
    <w:nsid w:val="46B54E2D"/>
    <w:multiLevelType w:val="hybridMultilevel"/>
    <w:tmpl w:val="B488587C"/>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0">
    <w:nsid w:val="4E0F5CCE"/>
    <w:multiLevelType w:val="hybridMultilevel"/>
    <w:tmpl w:val="2C1E03FA"/>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1">
    <w:nsid w:val="522820BB"/>
    <w:multiLevelType w:val="hybridMultilevel"/>
    <w:tmpl w:val="CF687CB4"/>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2">
    <w:nsid w:val="55CE0CBB"/>
    <w:multiLevelType w:val="hybridMultilevel"/>
    <w:tmpl w:val="34283D5A"/>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3">
    <w:nsid w:val="572C0BEC"/>
    <w:multiLevelType w:val="hybridMultilevel"/>
    <w:tmpl w:val="1DA23680"/>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4">
    <w:nsid w:val="5AA37A31"/>
    <w:multiLevelType w:val="hybridMultilevel"/>
    <w:tmpl w:val="10144C74"/>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5">
    <w:nsid w:val="5C950A40"/>
    <w:multiLevelType w:val="hybridMultilevel"/>
    <w:tmpl w:val="E1AADCE8"/>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6">
    <w:nsid w:val="5CE92CD4"/>
    <w:multiLevelType w:val="hybridMultilevel"/>
    <w:tmpl w:val="1E6EEA1A"/>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7">
    <w:nsid w:val="61362161"/>
    <w:multiLevelType w:val="hybridMultilevel"/>
    <w:tmpl w:val="E842C7BA"/>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8">
    <w:nsid w:val="625E0655"/>
    <w:multiLevelType w:val="hybridMultilevel"/>
    <w:tmpl w:val="3B7A212C"/>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9">
    <w:nsid w:val="64CA6BFF"/>
    <w:multiLevelType w:val="hybridMultilevel"/>
    <w:tmpl w:val="D5689BC0"/>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0">
    <w:nsid w:val="6A3C6065"/>
    <w:multiLevelType w:val="hybridMultilevel"/>
    <w:tmpl w:val="B2F29B4C"/>
    <w:lvl w:ilvl="0" w:tplc="040C0015">
      <w:start w:val="1"/>
      <w:numFmt w:val="upp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1">
    <w:nsid w:val="6B236640"/>
    <w:multiLevelType w:val="hybridMultilevel"/>
    <w:tmpl w:val="C43229B6"/>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2">
    <w:nsid w:val="6B4A4EFB"/>
    <w:multiLevelType w:val="hybridMultilevel"/>
    <w:tmpl w:val="78BC26BC"/>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3">
    <w:nsid w:val="6C98522C"/>
    <w:multiLevelType w:val="hybridMultilevel"/>
    <w:tmpl w:val="6F3E079A"/>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4">
    <w:nsid w:val="6CF4100C"/>
    <w:multiLevelType w:val="hybridMultilevel"/>
    <w:tmpl w:val="A38EE806"/>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5">
    <w:nsid w:val="6ED4118A"/>
    <w:multiLevelType w:val="hybridMultilevel"/>
    <w:tmpl w:val="196C92F4"/>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6">
    <w:nsid w:val="71576178"/>
    <w:multiLevelType w:val="hybridMultilevel"/>
    <w:tmpl w:val="ED882B46"/>
    <w:lvl w:ilvl="0" w:tplc="040C000F">
      <w:start w:val="1"/>
      <w:numFmt w:val="decimal"/>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7">
    <w:nsid w:val="75225A09"/>
    <w:multiLevelType w:val="hybridMultilevel"/>
    <w:tmpl w:val="ABEAC48A"/>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38">
    <w:nsid w:val="787154B6"/>
    <w:multiLevelType w:val="hybridMultilevel"/>
    <w:tmpl w:val="2676EFFC"/>
    <w:lvl w:ilvl="0" w:tplc="040C0019">
      <w:start w:val="1"/>
      <w:numFmt w:val="lowerLetter"/>
      <w:lvlText w:val="%1."/>
      <w:lvlJc w:val="left"/>
      <w:pPr>
        <w:ind w:left="-131" w:hanging="360"/>
      </w:pPr>
    </w:lvl>
    <w:lvl w:ilvl="1" w:tplc="040C0019" w:tentative="1">
      <w:start w:val="1"/>
      <w:numFmt w:val="lowerLetter"/>
      <w:lvlText w:val="%2."/>
      <w:lvlJc w:val="left"/>
      <w:pPr>
        <w:ind w:left="589" w:hanging="360"/>
      </w:p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num w:numId="1">
    <w:abstractNumId w:val="2"/>
  </w:num>
  <w:num w:numId="2">
    <w:abstractNumId w:val="16"/>
  </w:num>
  <w:num w:numId="3">
    <w:abstractNumId w:val="17"/>
  </w:num>
  <w:num w:numId="4">
    <w:abstractNumId w:val="1"/>
  </w:num>
  <w:num w:numId="5">
    <w:abstractNumId w:val="22"/>
  </w:num>
  <w:num w:numId="6">
    <w:abstractNumId w:val="21"/>
  </w:num>
  <w:num w:numId="7">
    <w:abstractNumId w:val="31"/>
  </w:num>
  <w:num w:numId="8">
    <w:abstractNumId w:val="30"/>
  </w:num>
  <w:num w:numId="9">
    <w:abstractNumId w:val="24"/>
  </w:num>
  <w:num w:numId="10">
    <w:abstractNumId w:val="15"/>
  </w:num>
  <w:num w:numId="11">
    <w:abstractNumId w:val="32"/>
  </w:num>
  <w:num w:numId="12">
    <w:abstractNumId w:val="25"/>
  </w:num>
  <w:num w:numId="13">
    <w:abstractNumId w:val="6"/>
  </w:num>
  <w:num w:numId="14">
    <w:abstractNumId w:val="29"/>
  </w:num>
  <w:num w:numId="15">
    <w:abstractNumId w:val="18"/>
  </w:num>
  <w:num w:numId="16">
    <w:abstractNumId w:val="35"/>
  </w:num>
  <w:num w:numId="17">
    <w:abstractNumId w:val="26"/>
  </w:num>
  <w:num w:numId="18">
    <w:abstractNumId w:val="27"/>
  </w:num>
  <w:num w:numId="19">
    <w:abstractNumId w:val="36"/>
  </w:num>
  <w:num w:numId="20">
    <w:abstractNumId w:val="12"/>
  </w:num>
  <w:num w:numId="21">
    <w:abstractNumId w:val="4"/>
  </w:num>
  <w:num w:numId="22">
    <w:abstractNumId w:val="23"/>
  </w:num>
  <w:num w:numId="23">
    <w:abstractNumId w:val="14"/>
  </w:num>
  <w:num w:numId="24">
    <w:abstractNumId w:val="19"/>
  </w:num>
  <w:num w:numId="25">
    <w:abstractNumId w:val="37"/>
  </w:num>
  <w:num w:numId="26">
    <w:abstractNumId w:val="0"/>
  </w:num>
  <w:num w:numId="27">
    <w:abstractNumId w:val="11"/>
  </w:num>
  <w:num w:numId="28">
    <w:abstractNumId w:val="10"/>
  </w:num>
  <w:num w:numId="29">
    <w:abstractNumId w:val="13"/>
  </w:num>
  <w:num w:numId="30">
    <w:abstractNumId w:val="38"/>
  </w:num>
  <w:num w:numId="31">
    <w:abstractNumId w:val="28"/>
  </w:num>
  <w:num w:numId="32">
    <w:abstractNumId w:val="33"/>
  </w:num>
  <w:num w:numId="33">
    <w:abstractNumId w:val="34"/>
  </w:num>
  <w:num w:numId="34">
    <w:abstractNumId w:val="7"/>
  </w:num>
  <w:num w:numId="35">
    <w:abstractNumId w:val="20"/>
  </w:num>
  <w:num w:numId="36">
    <w:abstractNumId w:val="5"/>
  </w:num>
  <w:num w:numId="37">
    <w:abstractNumId w:val="8"/>
  </w:num>
  <w:num w:numId="38">
    <w:abstractNumId w:val="9"/>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savePreviewPicture/>
  <w:compat>
    <w:useFELayout/>
  </w:compat>
  <w:rsids>
    <w:rsidRoot w:val="00E920FB"/>
    <w:rsid w:val="004F5CCA"/>
    <w:rsid w:val="006A5E0A"/>
    <w:rsid w:val="006F5768"/>
    <w:rsid w:val="00CF339B"/>
    <w:rsid w:val="00D76374"/>
    <w:rsid w:val="00E83D5D"/>
    <w:rsid w:val="00E920FB"/>
    <w:rsid w:val="00F90903"/>
    <w:rsid w:val="00FC67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CA"/>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D5D"/>
    <w:pPr>
      <w:ind w:left="720"/>
      <w:contextualSpacing/>
    </w:pPr>
  </w:style>
</w:styles>
</file>

<file path=word/webSettings.xml><?xml version="1.0" encoding="utf-8"?>
<w:webSettings xmlns:r="http://schemas.openxmlformats.org/officeDocument/2006/relationships" xmlns:w="http://schemas.openxmlformats.org/wordprocessingml/2006/main">
  <w:divs>
    <w:div w:id="83577654">
      <w:bodyDiv w:val="1"/>
      <w:marLeft w:val="0"/>
      <w:marRight w:val="0"/>
      <w:marTop w:val="0"/>
      <w:marBottom w:val="0"/>
      <w:divBdr>
        <w:top w:val="none" w:sz="0" w:space="0" w:color="auto"/>
        <w:left w:val="none" w:sz="0" w:space="0" w:color="auto"/>
        <w:bottom w:val="none" w:sz="0" w:space="0" w:color="auto"/>
        <w:right w:val="none" w:sz="0" w:space="0" w:color="auto"/>
      </w:divBdr>
    </w:div>
    <w:div w:id="16430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3736</Words>
  <Characters>20553</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2025-11-11T20:33:00Z</dcterms:created>
  <dcterms:modified xsi:type="dcterms:W3CDTF">2025-11-13T19:36:00Z</dcterms:modified>
</cp:coreProperties>
</file>